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435B" w14:textId="3F9689A6" w:rsidR="006D0E1F" w:rsidRPr="00B26872" w:rsidRDefault="00B26872" w:rsidP="006D0E1F">
      <w:pPr>
        <w:shd w:val="clear" w:color="auto" w:fill="FFFFFF"/>
        <w:spacing w:after="360" w:line="240" w:lineRule="auto"/>
        <w:jc w:val="center"/>
        <w:textAlignment w:val="baseline"/>
        <w:rPr>
          <w:rFonts w:asciiTheme="majorHAnsi" w:eastAsia="Times New Roman" w:hAnsiTheme="majorHAnsi" w:cs="Times New Roman"/>
          <w:b/>
          <w:noProof/>
          <w:color w:val="000000" w:themeColor="text1"/>
          <w:sz w:val="36"/>
          <w:szCs w:val="24"/>
        </w:rPr>
      </w:pPr>
      <w:bookmarkStart w:id="0" w:name="_GoBack"/>
      <w:r w:rsidRPr="00B26872">
        <w:rPr>
          <w:rFonts w:asciiTheme="majorHAnsi" w:eastAsia="Times New Roman" w:hAnsiTheme="majorHAnsi" w:cs="Times New Roman"/>
          <w:b/>
          <w:noProof/>
          <w:color w:val="000000" w:themeColor="text1"/>
          <w:sz w:val="36"/>
          <w:szCs w:val="24"/>
        </w:rPr>
        <w:t xml:space="preserve">Sample </w:t>
      </w:r>
      <w:r w:rsidR="006D0E1F" w:rsidRPr="00B26872">
        <w:rPr>
          <w:rFonts w:asciiTheme="majorHAnsi" w:eastAsia="Times New Roman" w:hAnsiTheme="majorHAnsi" w:cs="Times New Roman"/>
          <w:b/>
          <w:noProof/>
          <w:color w:val="000000" w:themeColor="text1"/>
          <w:sz w:val="36"/>
          <w:szCs w:val="24"/>
        </w:rPr>
        <w:t>Item Review Process</w:t>
      </w:r>
    </w:p>
    <w:bookmarkEnd w:id="0"/>
    <w:p w14:paraId="7697CB5A" w14:textId="77777777" w:rsidR="006D0E1F" w:rsidRDefault="006D0E1F" w:rsidP="006D0E1F">
      <w:pPr>
        <w:shd w:val="clear" w:color="auto" w:fill="FFFFFF"/>
        <w:spacing w:after="360" w:line="240" w:lineRule="auto"/>
        <w:textAlignment w:val="baseline"/>
        <w:rPr>
          <w:rFonts w:ascii="Verdana" w:eastAsia="Times New Roman" w:hAnsi="Verdana" w:cs="Times New Roman"/>
          <w:b/>
          <w:color w:val="333333"/>
          <w:sz w:val="24"/>
          <w:szCs w:val="24"/>
        </w:rPr>
      </w:pPr>
      <w:r>
        <w:rPr>
          <w:rFonts w:ascii="Verdana" w:eastAsia="Times New Roman" w:hAnsi="Verdana" w:cs="Times New Roman"/>
          <w:b/>
          <w:noProof/>
          <w:color w:val="333333"/>
          <w:sz w:val="24"/>
          <w:szCs w:val="24"/>
        </w:rPr>
        <w:drawing>
          <wp:inline distT="0" distB="0" distL="0" distR="0" wp14:anchorId="6A9AFB04" wp14:editId="569CBD0A">
            <wp:extent cx="5041126" cy="2615979"/>
            <wp:effectExtent l="38100" t="19050" r="26670" b="323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8613EF8" w14:textId="77777777" w:rsidR="006D0E1F" w:rsidRPr="00F63AFD" w:rsidRDefault="006D0E1F" w:rsidP="006D0E1F">
      <w:pPr>
        <w:shd w:val="clear" w:color="auto" w:fill="FFFFFF"/>
        <w:spacing w:after="360" w:line="240" w:lineRule="auto"/>
        <w:jc w:val="center"/>
        <w:textAlignment w:val="baseline"/>
        <w:rPr>
          <w:rFonts w:asciiTheme="majorHAnsi" w:eastAsia="Times New Roman" w:hAnsiTheme="majorHAnsi" w:cs="Times New Roman"/>
          <w:b/>
          <w:color w:val="333333"/>
          <w:sz w:val="28"/>
          <w:szCs w:val="24"/>
        </w:rPr>
      </w:pPr>
      <w:r w:rsidRPr="00F63AFD">
        <w:rPr>
          <w:rFonts w:asciiTheme="majorHAnsi" w:eastAsia="Times New Roman" w:hAnsiTheme="majorHAnsi" w:cs="Times New Roman"/>
          <w:b/>
          <w:color w:val="333333"/>
          <w:sz w:val="28"/>
          <w:szCs w:val="24"/>
        </w:rPr>
        <w:t>Item Analysis Process</w:t>
      </w:r>
    </w:p>
    <w:p w14:paraId="05B992EE" w14:textId="77777777" w:rsidR="006D0E1F" w:rsidRDefault="006D0E1F" w:rsidP="006D0E1F">
      <w:pPr>
        <w:shd w:val="clear" w:color="auto" w:fill="FFFFFF"/>
        <w:spacing w:after="360" w:line="240" w:lineRule="auto"/>
        <w:jc w:val="center"/>
        <w:textAlignment w:val="baseline"/>
        <w:rPr>
          <w:rFonts w:ascii="Verdana" w:eastAsia="Times New Roman" w:hAnsi="Verdana" w:cs="Times New Roman"/>
          <w:b/>
          <w:color w:val="333333"/>
          <w:sz w:val="24"/>
          <w:szCs w:val="24"/>
        </w:rPr>
      </w:pPr>
      <w:r>
        <w:rPr>
          <w:rFonts w:ascii="Verdana" w:eastAsia="Times New Roman" w:hAnsi="Verdana" w:cs="Times New Roman"/>
          <w:b/>
          <w:noProof/>
          <w:color w:val="333333"/>
          <w:sz w:val="24"/>
          <w:szCs w:val="24"/>
        </w:rPr>
        <w:drawing>
          <wp:inline distT="0" distB="0" distL="0" distR="0" wp14:anchorId="560D1ABF" wp14:editId="4FC803BA">
            <wp:extent cx="5041127" cy="2918129"/>
            <wp:effectExtent l="0" t="0" r="0" b="158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B4657FA" w14:textId="77777777" w:rsidR="006D0E1F" w:rsidRDefault="006D0E1F" w:rsidP="006D0E1F">
      <w:pPr>
        <w:shd w:val="clear" w:color="auto" w:fill="FFFFFF"/>
        <w:spacing w:after="360" w:line="240" w:lineRule="auto"/>
        <w:ind w:left="720"/>
        <w:textAlignment w:val="baseline"/>
        <w:rPr>
          <w:rFonts w:eastAsia="Times New Roman" w:cs="Times New Roman"/>
          <w:color w:val="333333"/>
          <w:sz w:val="20"/>
          <w:szCs w:val="24"/>
        </w:rPr>
      </w:pPr>
      <w:r w:rsidRPr="001F2249">
        <w:rPr>
          <w:rFonts w:eastAsia="Times New Roman" w:cs="Times New Roman"/>
          <w:b/>
          <w:color w:val="333333"/>
          <w:sz w:val="20"/>
          <w:szCs w:val="24"/>
        </w:rPr>
        <w:t>*</w:t>
      </w:r>
      <w:r w:rsidRPr="001F2249">
        <w:rPr>
          <w:rFonts w:eastAsia="Times New Roman" w:cs="Times New Roman"/>
          <w:color w:val="333333"/>
          <w:sz w:val="20"/>
          <w:szCs w:val="24"/>
        </w:rPr>
        <w:t xml:space="preserve"> Evidence-Based Medicine sources used to verify accuracy, including UpToDate and Access Medicine textbooks.</w:t>
      </w:r>
    </w:p>
    <w:p w14:paraId="14A9EF69" w14:textId="77777777" w:rsidR="006D0E1F" w:rsidRDefault="006D0E1F" w:rsidP="006D0E1F">
      <w:pPr>
        <w:shd w:val="clear" w:color="auto" w:fill="FFFFFF"/>
        <w:spacing w:after="360" w:line="240" w:lineRule="auto"/>
        <w:ind w:left="720"/>
        <w:textAlignment w:val="baseline"/>
        <w:rPr>
          <w:rFonts w:eastAsia="Times New Roman" w:cs="Times New Roman"/>
          <w:color w:val="333333"/>
          <w:sz w:val="20"/>
          <w:szCs w:val="24"/>
        </w:rPr>
      </w:pPr>
    </w:p>
    <w:p w14:paraId="56523D99" w14:textId="77777777" w:rsidR="006D0E1F" w:rsidRPr="001F2249" w:rsidRDefault="006D0E1F" w:rsidP="006D0E1F">
      <w:pPr>
        <w:shd w:val="clear" w:color="auto" w:fill="FFFFFF"/>
        <w:spacing w:after="360" w:line="240" w:lineRule="auto"/>
        <w:ind w:left="720"/>
        <w:textAlignment w:val="baseline"/>
        <w:rPr>
          <w:rFonts w:eastAsia="Times New Roman" w:cs="Times New Roman"/>
          <w:color w:val="333333"/>
          <w:sz w:val="20"/>
          <w:szCs w:val="24"/>
        </w:rPr>
      </w:pPr>
    </w:p>
    <w:p w14:paraId="2C12081A" w14:textId="77777777" w:rsidR="006D0E1F" w:rsidRDefault="006D0E1F" w:rsidP="006D0E1F">
      <w:pPr>
        <w:shd w:val="clear" w:color="auto" w:fill="FFFFFF"/>
        <w:spacing w:after="0" w:line="240" w:lineRule="auto"/>
        <w:ind w:left="720"/>
        <w:jc w:val="center"/>
        <w:textAlignment w:val="baseline"/>
        <w:rPr>
          <w:rFonts w:asciiTheme="majorHAnsi" w:eastAsia="Times New Roman" w:hAnsiTheme="majorHAnsi" w:cs="Times New Roman"/>
          <w:b/>
          <w:color w:val="333333"/>
          <w:sz w:val="28"/>
          <w:szCs w:val="24"/>
        </w:rPr>
      </w:pPr>
      <w:r w:rsidRPr="001F2249">
        <w:rPr>
          <w:rFonts w:asciiTheme="majorHAnsi" w:eastAsia="Times New Roman" w:hAnsiTheme="majorHAnsi" w:cs="Times New Roman"/>
          <w:b/>
          <w:color w:val="333333"/>
          <w:sz w:val="28"/>
          <w:szCs w:val="24"/>
        </w:rPr>
        <w:lastRenderedPageBreak/>
        <w:t>Item Correction Process</w:t>
      </w:r>
    </w:p>
    <w:p w14:paraId="4ACD880A" w14:textId="77777777" w:rsidR="006D0E1F" w:rsidRPr="00E628C6" w:rsidRDefault="006D0E1F" w:rsidP="006D0E1F">
      <w:pPr>
        <w:shd w:val="clear" w:color="auto" w:fill="FFFFFF"/>
        <w:spacing w:after="360" w:line="240" w:lineRule="auto"/>
        <w:ind w:left="720"/>
        <w:jc w:val="center"/>
        <w:textAlignment w:val="baseline"/>
        <w:rPr>
          <w:rFonts w:asciiTheme="majorHAnsi" w:eastAsia="Times New Roman" w:hAnsiTheme="majorHAnsi" w:cs="Times New Roman"/>
          <w:b/>
          <w:color w:val="333333"/>
          <w:szCs w:val="24"/>
        </w:rPr>
      </w:pPr>
      <w:r w:rsidRPr="00E628C6">
        <w:rPr>
          <w:rFonts w:asciiTheme="majorHAnsi" w:eastAsia="Times New Roman" w:hAnsiTheme="majorHAnsi" w:cs="Times New Roman"/>
          <w:b/>
          <w:color w:val="333333"/>
          <w:szCs w:val="24"/>
        </w:rPr>
        <w:t>(at the instructor’s discretion)</w:t>
      </w:r>
    </w:p>
    <w:p w14:paraId="49E8C31F" w14:textId="77777777" w:rsidR="006D0E1F" w:rsidRDefault="006D0E1F" w:rsidP="006D0E1F">
      <w:pPr>
        <w:shd w:val="clear" w:color="auto" w:fill="FFFFFF"/>
        <w:spacing w:after="360" w:line="240" w:lineRule="auto"/>
        <w:textAlignment w:val="baseline"/>
        <w:rPr>
          <w:rFonts w:ascii="Verdana" w:eastAsia="Times New Roman" w:hAnsi="Verdana" w:cs="Times New Roman"/>
          <w:b/>
          <w:color w:val="333333"/>
          <w:sz w:val="24"/>
          <w:szCs w:val="24"/>
        </w:rPr>
      </w:pPr>
      <w:r w:rsidRPr="009F7AF0">
        <w:rPr>
          <w:rFonts w:ascii="Verdana" w:eastAsia="Times New Roman" w:hAnsi="Verdana" w:cs="Times New Roman"/>
          <w:noProof/>
          <w:color w:val="333333"/>
          <w:sz w:val="32"/>
          <w:szCs w:val="24"/>
        </w:rPr>
        <w:drawing>
          <wp:inline distT="0" distB="0" distL="0" distR="0" wp14:anchorId="4743D774" wp14:editId="765A6BF0">
            <wp:extent cx="5772150" cy="4010025"/>
            <wp:effectExtent l="38100" t="1905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2FEEDDA" w14:textId="77777777" w:rsidR="00A75177" w:rsidRDefault="00A75177" w:rsidP="00A75177">
      <w:pPr>
        <w:pStyle w:val="NoSpacing"/>
        <w:rPr>
          <w:sz w:val="24"/>
          <w:szCs w:val="24"/>
        </w:rPr>
      </w:pPr>
      <w:r>
        <w:rPr>
          <w:sz w:val="24"/>
          <w:szCs w:val="24"/>
        </w:rPr>
        <w:t>There are a variety of ways to obtain test item statistics:</w:t>
      </w:r>
    </w:p>
    <w:p w14:paraId="48F7A860" w14:textId="77777777" w:rsidR="00A75177" w:rsidRDefault="00A75177" w:rsidP="00A75177">
      <w:pPr>
        <w:pStyle w:val="NoSpacing"/>
        <w:rPr>
          <w:sz w:val="24"/>
          <w:szCs w:val="24"/>
        </w:rPr>
      </w:pPr>
    </w:p>
    <w:p w14:paraId="60033F18" w14:textId="77777777" w:rsidR="00A75177" w:rsidRDefault="00A75177" w:rsidP="00A75177">
      <w:pPr>
        <w:pStyle w:val="NoSpacing"/>
        <w:numPr>
          <w:ilvl w:val="0"/>
          <w:numId w:val="6"/>
        </w:numPr>
        <w:rPr>
          <w:sz w:val="24"/>
          <w:szCs w:val="24"/>
        </w:rPr>
      </w:pPr>
      <w:r w:rsidRPr="00145F6C">
        <w:rPr>
          <w:sz w:val="24"/>
          <w:szCs w:val="24"/>
        </w:rPr>
        <w:t>Statistics are obtained th</w:t>
      </w:r>
      <w:r>
        <w:rPr>
          <w:sz w:val="24"/>
          <w:szCs w:val="24"/>
        </w:rPr>
        <w:t>rough the Learning Management System (Pearson/Brady and Jones &amp; Bartlett each have their own platforms).</w:t>
      </w:r>
    </w:p>
    <w:p w14:paraId="77985BD9" w14:textId="77777777" w:rsidR="00A75177" w:rsidRDefault="00A75177" w:rsidP="00A75177">
      <w:pPr>
        <w:pStyle w:val="NoSpacing"/>
        <w:numPr>
          <w:ilvl w:val="0"/>
          <w:numId w:val="6"/>
        </w:numPr>
        <w:rPr>
          <w:sz w:val="24"/>
          <w:szCs w:val="24"/>
        </w:rPr>
      </w:pPr>
      <w:r w:rsidRPr="00145F6C">
        <w:rPr>
          <w:sz w:val="24"/>
          <w:szCs w:val="24"/>
        </w:rPr>
        <w:t>Statistics are obtained th</w:t>
      </w:r>
      <w:r>
        <w:rPr>
          <w:sz w:val="24"/>
          <w:szCs w:val="24"/>
        </w:rPr>
        <w:t xml:space="preserve">rough Scantron Report </w:t>
      </w:r>
    </w:p>
    <w:p w14:paraId="2B0895C2" w14:textId="77777777" w:rsidR="00A75177" w:rsidRDefault="00A75177" w:rsidP="00A75177">
      <w:pPr>
        <w:pStyle w:val="NoSpacing"/>
        <w:numPr>
          <w:ilvl w:val="0"/>
          <w:numId w:val="6"/>
        </w:numPr>
        <w:rPr>
          <w:sz w:val="24"/>
          <w:szCs w:val="24"/>
        </w:rPr>
      </w:pPr>
      <w:r>
        <w:rPr>
          <w:sz w:val="24"/>
          <w:szCs w:val="24"/>
        </w:rPr>
        <w:t>Statistics are compiled by each instructor as exams are graded.</w:t>
      </w:r>
    </w:p>
    <w:p w14:paraId="4FE29D8E" w14:textId="77777777" w:rsidR="00A75177" w:rsidRDefault="00A75177" w:rsidP="006D0E1F">
      <w:pPr>
        <w:shd w:val="clear" w:color="auto" w:fill="FFFFFF"/>
        <w:spacing w:after="360" w:line="240" w:lineRule="auto"/>
        <w:jc w:val="center"/>
        <w:textAlignment w:val="baseline"/>
        <w:rPr>
          <w:rFonts w:asciiTheme="majorHAnsi" w:eastAsia="Times New Roman" w:hAnsiTheme="majorHAnsi" w:cs="Times New Roman"/>
          <w:b/>
          <w:color w:val="333333"/>
          <w:sz w:val="28"/>
          <w:szCs w:val="24"/>
        </w:rPr>
      </w:pPr>
    </w:p>
    <w:p w14:paraId="330E3473" w14:textId="77777777" w:rsidR="00A75177" w:rsidRDefault="00A75177" w:rsidP="006D0E1F">
      <w:pPr>
        <w:shd w:val="clear" w:color="auto" w:fill="FFFFFF"/>
        <w:spacing w:after="360" w:line="240" w:lineRule="auto"/>
        <w:jc w:val="center"/>
        <w:textAlignment w:val="baseline"/>
        <w:rPr>
          <w:rFonts w:asciiTheme="majorHAnsi" w:eastAsia="Times New Roman" w:hAnsiTheme="majorHAnsi" w:cs="Times New Roman"/>
          <w:b/>
          <w:color w:val="333333"/>
          <w:sz w:val="28"/>
          <w:szCs w:val="24"/>
        </w:rPr>
      </w:pPr>
    </w:p>
    <w:p w14:paraId="3290C304" w14:textId="6A3DD9AE" w:rsidR="00A75177" w:rsidRDefault="00A75177" w:rsidP="006D0E1F">
      <w:pPr>
        <w:pStyle w:val="Heading1"/>
        <w:spacing w:before="0" w:line="240" w:lineRule="auto"/>
        <w:rPr>
          <w:rFonts w:asciiTheme="minorHAnsi" w:hAnsiTheme="minorHAnsi"/>
          <w:b/>
          <w:bCs/>
          <w:color w:val="000000" w:themeColor="text1"/>
          <w:spacing w:val="3"/>
          <w:sz w:val="28"/>
        </w:rPr>
      </w:pPr>
    </w:p>
    <w:p w14:paraId="61D4D933" w14:textId="77777777" w:rsidR="00A75177" w:rsidRPr="00A75177" w:rsidRDefault="00A75177" w:rsidP="00A75177"/>
    <w:p w14:paraId="53E90812" w14:textId="65A61486" w:rsidR="00A75177" w:rsidRDefault="00A75177" w:rsidP="006D0E1F">
      <w:pPr>
        <w:pStyle w:val="Heading1"/>
        <w:spacing w:before="0" w:line="240" w:lineRule="auto"/>
        <w:rPr>
          <w:rFonts w:asciiTheme="minorHAnsi" w:hAnsiTheme="minorHAnsi"/>
          <w:b/>
          <w:bCs/>
          <w:color w:val="000000" w:themeColor="text1"/>
          <w:spacing w:val="3"/>
          <w:sz w:val="28"/>
        </w:rPr>
      </w:pPr>
    </w:p>
    <w:p w14:paraId="2F6E373E" w14:textId="77777777" w:rsidR="00574515" w:rsidRPr="00574515" w:rsidRDefault="00574515" w:rsidP="00574515"/>
    <w:p w14:paraId="2BAB7A2E" w14:textId="593721DF" w:rsidR="006D0E1F" w:rsidRPr="00574515" w:rsidRDefault="00A75177" w:rsidP="006D0E1F">
      <w:pPr>
        <w:pStyle w:val="Heading1"/>
        <w:spacing w:before="0" w:line="240" w:lineRule="auto"/>
        <w:rPr>
          <w:rFonts w:asciiTheme="minorHAnsi" w:hAnsiTheme="minorHAnsi" w:cstheme="minorHAnsi"/>
          <w:b/>
          <w:bCs/>
          <w:color w:val="000000" w:themeColor="text1"/>
          <w:spacing w:val="3"/>
          <w:szCs w:val="24"/>
        </w:rPr>
      </w:pPr>
      <w:r w:rsidRPr="00574515">
        <w:rPr>
          <w:rFonts w:asciiTheme="minorHAnsi" w:hAnsiTheme="minorHAnsi" w:cstheme="minorHAnsi"/>
          <w:b/>
          <w:bCs/>
          <w:color w:val="000000" w:themeColor="text1"/>
          <w:spacing w:val="3"/>
          <w:szCs w:val="24"/>
        </w:rPr>
        <w:lastRenderedPageBreak/>
        <w:t>References:</w:t>
      </w:r>
    </w:p>
    <w:p w14:paraId="331B43F3" w14:textId="380A963F" w:rsidR="00A75177" w:rsidRPr="00574515" w:rsidRDefault="00A75177" w:rsidP="00A75177">
      <w:pPr>
        <w:rPr>
          <w:rFonts w:cstheme="minorHAnsi"/>
          <w:sz w:val="28"/>
          <w:szCs w:val="24"/>
        </w:rPr>
      </w:pPr>
    </w:p>
    <w:p w14:paraId="6E8FDC9B" w14:textId="4A87D8FA" w:rsidR="00A75177" w:rsidRPr="00574515" w:rsidRDefault="00A75177" w:rsidP="006D0E1F">
      <w:pPr>
        <w:spacing w:after="0" w:line="240" w:lineRule="auto"/>
        <w:rPr>
          <w:rFonts w:cstheme="minorHAnsi"/>
          <w:color w:val="3D3D3D"/>
          <w:sz w:val="32"/>
          <w:szCs w:val="24"/>
          <w:shd w:val="clear" w:color="auto" w:fill="FFFFFF"/>
        </w:rPr>
      </w:pPr>
      <w:r w:rsidRPr="00574515">
        <w:rPr>
          <w:rStyle w:val="Strong"/>
          <w:rFonts w:cstheme="minorHAnsi"/>
          <w:color w:val="000000" w:themeColor="text1"/>
          <w:spacing w:val="3"/>
          <w:sz w:val="32"/>
          <w:szCs w:val="24"/>
          <w:bdr w:val="none" w:sz="0" w:space="0" w:color="auto" w:frame="1"/>
        </w:rPr>
        <w:t>Difficulty Index</w:t>
      </w:r>
    </w:p>
    <w:p w14:paraId="48806823" w14:textId="77777777" w:rsidR="00574515" w:rsidRPr="00574515" w:rsidRDefault="006D0E1F" w:rsidP="006D0E1F">
      <w:pPr>
        <w:spacing w:after="0" w:line="240" w:lineRule="auto"/>
        <w:rPr>
          <w:rFonts w:cstheme="minorHAnsi"/>
          <w:color w:val="000000"/>
          <w:sz w:val="28"/>
          <w:szCs w:val="24"/>
          <w:shd w:val="clear" w:color="auto" w:fill="FFFFFF"/>
        </w:rPr>
      </w:pPr>
      <w:r w:rsidRPr="00574515">
        <w:rPr>
          <w:rFonts w:eastAsia="Times New Roman" w:cstheme="minorHAnsi"/>
          <w:color w:val="000000" w:themeColor="text1"/>
          <w:sz w:val="28"/>
          <w:szCs w:val="24"/>
        </w:rPr>
        <w:t xml:space="preserve">This statistic (also known as the </w:t>
      </w:r>
      <w:r w:rsidRPr="00574515">
        <w:rPr>
          <w:rFonts w:eastAsia="Times New Roman" w:cstheme="minorHAnsi"/>
          <w:i/>
          <w:iCs/>
          <w:color w:val="000000" w:themeColor="text1"/>
          <w:sz w:val="28"/>
          <w:szCs w:val="24"/>
        </w:rPr>
        <w:t>p</w:t>
      </w:r>
      <w:r w:rsidRPr="00574515">
        <w:rPr>
          <w:rFonts w:eastAsia="Times New Roman" w:cstheme="minorHAnsi"/>
          <w:color w:val="000000" w:themeColor="text1"/>
          <w:sz w:val="28"/>
          <w:szCs w:val="24"/>
        </w:rPr>
        <w:t> value) stands for the proportion of participants who got the item correct. The </w:t>
      </w:r>
      <w:r w:rsidRPr="00574515">
        <w:rPr>
          <w:rFonts w:eastAsia="Times New Roman" w:cstheme="minorHAnsi"/>
          <w:i/>
          <w:iCs/>
          <w:color w:val="000000" w:themeColor="text1"/>
          <w:sz w:val="28"/>
          <w:szCs w:val="24"/>
        </w:rPr>
        <w:t>p</w:t>
      </w:r>
      <w:r w:rsidRPr="00574515">
        <w:rPr>
          <w:rFonts w:eastAsia="Times New Roman" w:cstheme="minorHAnsi"/>
          <w:color w:val="000000" w:themeColor="text1"/>
          <w:sz w:val="28"/>
          <w:szCs w:val="24"/>
        </w:rPr>
        <w:t xml:space="preserve"> value can take on any value between 0.00 and 1.00. Higher values denote easier items (more people answered the item correctly), and lower values denote harder items (fewer people answered the item correctly).  </w:t>
      </w:r>
      <w:r w:rsidR="00A75177" w:rsidRPr="00574515">
        <w:rPr>
          <w:rFonts w:eastAsia="Times New Roman" w:cstheme="minorHAnsi"/>
          <w:color w:val="000000" w:themeColor="text1"/>
          <w:sz w:val="28"/>
          <w:szCs w:val="24"/>
        </w:rPr>
        <w:t>T</w:t>
      </w:r>
      <w:r w:rsidR="00A75177" w:rsidRPr="00574515">
        <w:rPr>
          <w:rFonts w:cstheme="minorHAnsi"/>
          <w:color w:val="000000" w:themeColor="text1"/>
          <w:sz w:val="28"/>
          <w:szCs w:val="24"/>
          <w:shd w:val="clear" w:color="auto" w:fill="FFFFFF"/>
        </w:rPr>
        <w:t>he higher the value, the easier the question.</w:t>
      </w:r>
      <w:r w:rsidR="00A75177" w:rsidRPr="00574515">
        <w:rPr>
          <w:rFonts w:cstheme="minorHAnsi"/>
          <w:color w:val="000000" w:themeColor="text1"/>
          <w:sz w:val="28"/>
          <w:szCs w:val="24"/>
          <w:shd w:val="clear" w:color="auto" w:fill="FFFFFF"/>
        </w:rPr>
        <w:t xml:space="preserve"> </w:t>
      </w:r>
      <w:r w:rsidRPr="00574515">
        <w:rPr>
          <w:rFonts w:cstheme="minorHAnsi"/>
          <w:color w:val="000000"/>
          <w:sz w:val="28"/>
          <w:szCs w:val="24"/>
          <w:shd w:val="clear" w:color="auto" w:fill="FFFFFF"/>
        </w:rPr>
        <w:t>(Dallas and Goodman, 2019)</w:t>
      </w:r>
      <w:r w:rsidR="00A75177" w:rsidRPr="00574515">
        <w:rPr>
          <w:rFonts w:cstheme="minorHAnsi"/>
          <w:color w:val="000000"/>
          <w:sz w:val="28"/>
          <w:szCs w:val="24"/>
          <w:shd w:val="clear" w:color="auto" w:fill="FFFFFF"/>
        </w:rPr>
        <w:t xml:space="preserve">.  </w:t>
      </w:r>
    </w:p>
    <w:p w14:paraId="718F6CC6" w14:textId="77777777" w:rsidR="00574515" w:rsidRPr="00574515" w:rsidRDefault="00574515" w:rsidP="006D0E1F">
      <w:pPr>
        <w:spacing w:after="0" w:line="240" w:lineRule="auto"/>
        <w:rPr>
          <w:rFonts w:cstheme="minorHAnsi"/>
          <w:color w:val="000000"/>
          <w:sz w:val="28"/>
          <w:szCs w:val="24"/>
          <w:shd w:val="clear" w:color="auto" w:fill="FFFFFF"/>
        </w:rPr>
      </w:pPr>
    </w:p>
    <w:p w14:paraId="331E6A6C" w14:textId="5F1FFFDA" w:rsidR="006D0E1F" w:rsidRPr="00574515" w:rsidRDefault="00A75177" w:rsidP="006D0E1F">
      <w:pPr>
        <w:spacing w:after="0" w:line="240" w:lineRule="auto"/>
        <w:rPr>
          <w:rFonts w:cstheme="minorHAnsi"/>
          <w:b/>
          <w:color w:val="000000" w:themeColor="text1"/>
          <w:spacing w:val="3"/>
          <w:sz w:val="28"/>
          <w:szCs w:val="24"/>
        </w:rPr>
      </w:pPr>
      <w:r w:rsidRPr="00574515">
        <w:rPr>
          <w:rFonts w:cstheme="minorHAnsi"/>
          <w:color w:val="000000"/>
          <w:sz w:val="28"/>
          <w:szCs w:val="24"/>
          <w:shd w:val="clear" w:color="auto" w:fill="FFFFFF"/>
        </w:rPr>
        <w:t xml:space="preserve">A reasonable goal is to review items with </w:t>
      </w:r>
      <w:r w:rsidRPr="00574515">
        <w:rPr>
          <w:rFonts w:cstheme="minorHAnsi"/>
          <w:i/>
          <w:color w:val="000000"/>
          <w:sz w:val="28"/>
          <w:szCs w:val="24"/>
          <w:shd w:val="clear" w:color="auto" w:fill="FFFFFF"/>
        </w:rPr>
        <w:t>p</w:t>
      </w:r>
      <w:r w:rsidRPr="00574515">
        <w:rPr>
          <w:rFonts w:cstheme="minorHAnsi"/>
          <w:color w:val="000000"/>
          <w:sz w:val="28"/>
          <w:szCs w:val="24"/>
          <w:shd w:val="clear" w:color="auto" w:fill="FFFFFF"/>
        </w:rPr>
        <w:t xml:space="preserve"> value less than </w:t>
      </w:r>
      <w:r w:rsidR="00B26872">
        <w:rPr>
          <w:rFonts w:cstheme="minorHAnsi"/>
          <w:color w:val="000000"/>
          <w:sz w:val="28"/>
          <w:szCs w:val="24"/>
          <w:shd w:val="clear" w:color="auto" w:fill="FFFFFF"/>
        </w:rPr>
        <w:t>0</w:t>
      </w:r>
      <w:r w:rsidR="00574515" w:rsidRPr="00574515">
        <w:rPr>
          <w:rFonts w:cstheme="minorHAnsi"/>
          <w:color w:val="000000"/>
          <w:sz w:val="28"/>
          <w:szCs w:val="24"/>
          <w:shd w:val="clear" w:color="auto" w:fill="FFFFFF"/>
        </w:rPr>
        <w:t>.50</w:t>
      </w:r>
      <w:r w:rsidR="00B26872">
        <w:rPr>
          <w:rFonts w:cstheme="minorHAnsi"/>
          <w:color w:val="000000"/>
          <w:sz w:val="28"/>
          <w:szCs w:val="24"/>
          <w:shd w:val="clear" w:color="auto" w:fill="FFFFFF"/>
        </w:rPr>
        <w:t>.</w:t>
      </w:r>
    </w:p>
    <w:p w14:paraId="30E5841B" w14:textId="00391C1E" w:rsidR="006D0E1F" w:rsidRPr="00574515" w:rsidRDefault="006D0E1F" w:rsidP="006D0E1F">
      <w:pPr>
        <w:spacing w:before="240" w:line="240" w:lineRule="auto"/>
        <w:rPr>
          <w:rFonts w:cstheme="minorHAnsi"/>
          <w:color w:val="000000" w:themeColor="text1"/>
          <w:spacing w:val="3"/>
          <w:sz w:val="28"/>
          <w:szCs w:val="24"/>
        </w:rPr>
      </w:pPr>
      <w:r w:rsidRPr="00574515">
        <w:rPr>
          <w:rStyle w:val="Strong"/>
          <w:rFonts w:cstheme="minorHAnsi"/>
          <w:color w:val="000000" w:themeColor="text1"/>
          <w:spacing w:val="3"/>
          <w:sz w:val="32"/>
          <w:szCs w:val="24"/>
          <w:bdr w:val="none" w:sz="0" w:space="0" w:color="auto" w:frame="1"/>
        </w:rPr>
        <w:t>Standard Deviation</w:t>
      </w:r>
      <w:r w:rsidRPr="00574515">
        <w:rPr>
          <w:rFonts w:cstheme="minorHAnsi"/>
          <w:color w:val="000000" w:themeColor="text1"/>
          <w:spacing w:val="3"/>
          <w:sz w:val="32"/>
          <w:szCs w:val="24"/>
        </w:rPr>
        <w:t> </w:t>
      </w:r>
      <w:r w:rsidRPr="00574515">
        <w:rPr>
          <w:rFonts w:cstheme="minorHAnsi"/>
          <w:color w:val="000000" w:themeColor="text1"/>
          <w:spacing w:val="3"/>
          <w:sz w:val="28"/>
          <w:szCs w:val="24"/>
        </w:rPr>
        <w:br/>
        <w:t>The standard deviation indicates how much scores vary from the average, ranging from 0% to 100%. A high standard deviation indicates that scores are spread out from the average, whereas a low standard deviation indicates that scores are close to the average.</w:t>
      </w:r>
      <w:r w:rsidR="00A75177" w:rsidRPr="00574515">
        <w:rPr>
          <w:rFonts w:cstheme="minorHAnsi"/>
          <w:color w:val="000000" w:themeColor="text1"/>
          <w:spacing w:val="3"/>
          <w:sz w:val="28"/>
          <w:szCs w:val="24"/>
        </w:rPr>
        <w:t xml:space="preserve">  T</w:t>
      </w:r>
      <w:r w:rsidR="00A75177" w:rsidRPr="00574515">
        <w:rPr>
          <w:rFonts w:cstheme="minorHAnsi"/>
          <w:color w:val="000000" w:themeColor="text1"/>
          <w:sz w:val="28"/>
          <w:szCs w:val="24"/>
          <w:shd w:val="clear" w:color="auto" w:fill="FFFFFF"/>
        </w:rPr>
        <w:t>he item standard deviation is most meaningful when comparing items which have more than one correct alternative and when scale scoring is used. For this reason</w:t>
      </w:r>
      <w:r w:rsidR="00A75177" w:rsidRPr="00574515">
        <w:rPr>
          <w:rFonts w:cstheme="minorHAnsi"/>
          <w:color w:val="000000" w:themeColor="text1"/>
          <w:sz w:val="28"/>
          <w:szCs w:val="24"/>
          <w:shd w:val="clear" w:color="auto" w:fill="FFFFFF"/>
        </w:rPr>
        <w:t>,</w:t>
      </w:r>
      <w:r w:rsidR="00A75177" w:rsidRPr="00574515">
        <w:rPr>
          <w:rFonts w:cstheme="minorHAnsi"/>
          <w:color w:val="000000" w:themeColor="text1"/>
          <w:sz w:val="28"/>
          <w:szCs w:val="24"/>
          <w:shd w:val="clear" w:color="auto" w:fill="FFFFFF"/>
        </w:rPr>
        <w:t xml:space="preserve"> it is not typically used to evaluate classroom tests.</w:t>
      </w:r>
      <w:r w:rsidR="00A75177" w:rsidRPr="00574515">
        <w:rPr>
          <w:rFonts w:cstheme="minorHAnsi"/>
          <w:color w:val="000000" w:themeColor="text1"/>
          <w:sz w:val="28"/>
          <w:szCs w:val="24"/>
          <w:shd w:val="clear" w:color="auto" w:fill="FFFFFF"/>
        </w:rPr>
        <w:t xml:space="preserve">  Standard deviation is generally utilized to look at the aggregate scores, not the individual items.</w:t>
      </w:r>
    </w:p>
    <w:p w14:paraId="5BE67127" w14:textId="4C40C9E0" w:rsidR="00A75177" w:rsidRPr="00574515" w:rsidRDefault="006D0E1F" w:rsidP="006D0E1F">
      <w:pPr>
        <w:spacing w:line="240" w:lineRule="auto"/>
        <w:rPr>
          <w:rFonts w:cstheme="minorHAnsi"/>
          <w:color w:val="000000" w:themeColor="text1"/>
          <w:sz w:val="28"/>
          <w:szCs w:val="24"/>
          <w:shd w:val="clear" w:color="auto" w:fill="FFFFFF"/>
        </w:rPr>
      </w:pPr>
      <w:r w:rsidRPr="00574515">
        <w:rPr>
          <w:rStyle w:val="Strong"/>
          <w:rFonts w:cstheme="minorHAnsi"/>
          <w:color w:val="000000" w:themeColor="text1"/>
          <w:spacing w:val="3"/>
          <w:sz w:val="32"/>
          <w:szCs w:val="24"/>
          <w:bdr w:val="none" w:sz="0" w:space="0" w:color="auto" w:frame="1"/>
        </w:rPr>
        <w:t>Discrimination Index</w:t>
      </w:r>
      <w:r w:rsidRPr="00574515">
        <w:rPr>
          <w:rFonts w:cstheme="minorHAnsi"/>
          <w:color w:val="000000" w:themeColor="text1"/>
          <w:spacing w:val="3"/>
          <w:sz w:val="32"/>
          <w:szCs w:val="24"/>
        </w:rPr>
        <w:t> </w:t>
      </w:r>
      <w:r w:rsidRPr="00574515">
        <w:rPr>
          <w:rFonts w:cstheme="minorHAnsi"/>
          <w:color w:val="000000" w:themeColor="text1"/>
          <w:spacing w:val="3"/>
          <w:sz w:val="28"/>
          <w:szCs w:val="24"/>
        </w:rPr>
        <w:br/>
        <w:t>The discrimination index indicates how well a question differentiates between high and low performers. It can range from -100% to 100%, with high values indicating a “good” question, and low values indicating a “bad” question.</w:t>
      </w:r>
      <w:r w:rsidR="00A75177" w:rsidRPr="00574515">
        <w:rPr>
          <w:rFonts w:cstheme="minorHAnsi"/>
          <w:color w:val="000000" w:themeColor="text1"/>
          <w:spacing w:val="3"/>
          <w:sz w:val="28"/>
          <w:szCs w:val="24"/>
        </w:rPr>
        <w:t xml:space="preserve">  </w:t>
      </w:r>
      <w:r w:rsidR="00A75177" w:rsidRPr="00574515">
        <w:rPr>
          <w:rFonts w:cstheme="minorHAnsi"/>
          <w:color w:val="000000" w:themeColor="text1"/>
          <w:sz w:val="28"/>
          <w:szCs w:val="24"/>
          <w:shd w:val="clear" w:color="auto" w:fill="FFFFFF"/>
        </w:rPr>
        <w:t xml:space="preserve">In practice, values of the discrimination index will seldom exceed </w:t>
      </w:r>
      <w:r w:rsidR="00B26872">
        <w:rPr>
          <w:rFonts w:cstheme="minorHAnsi"/>
          <w:color w:val="000000" w:themeColor="text1"/>
          <w:sz w:val="28"/>
          <w:szCs w:val="24"/>
          <w:shd w:val="clear" w:color="auto" w:fill="FFFFFF"/>
        </w:rPr>
        <w:t>0</w:t>
      </w:r>
      <w:r w:rsidR="00A75177" w:rsidRPr="00574515">
        <w:rPr>
          <w:rFonts w:cstheme="minorHAnsi"/>
          <w:color w:val="000000" w:themeColor="text1"/>
          <w:sz w:val="28"/>
          <w:szCs w:val="24"/>
          <w:shd w:val="clear" w:color="auto" w:fill="FFFFFF"/>
        </w:rPr>
        <w:t xml:space="preserve">.50 because of the differing shapes of item and total score distributions. </w:t>
      </w:r>
    </w:p>
    <w:p w14:paraId="7009D599" w14:textId="300AA310" w:rsidR="006D0E1F" w:rsidRDefault="00A75177" w:rsidP="006D0E1F">
      <w:pPr>
        <w:spacing w:line="240" w:lineRule="auto"/>
        <w:rPr>
          <w:rFonts w:cstheme="minorHAnsi"/>
          <w:color w:val="000000" w:themeColor="text1"/>
          <w:sz w:val="28"/>
          <w:szCs w:val="24"/>
          <w:shd w:val="clear" w:color="auto" w:fill="FFFFFF"/>
        </w:rPr>
      </w:pPr>
      <w:r w:rsidRPr="00574515">
        <w:rPr>
          <w:rFonts w:cstheme="minorHAnsi"/>
          <w:color w:val="000000" w:themeColor="text1"/>
          <w:sz w:val="28"/>
          <w:szCs w:val="24"/>
          <w:shd w:val="clear" w:color="auto" w:fill="FFFFFF"/>
        </w:rPr>
        <w:t xml:space="preserve">A general goal for </w:t>
      </w:r>
      <w:r w:rsidRPr="00574515">
        <w:rPr>
          <w:rFonts w:cstheme="minorHAnsi"/>
          <w:color w:val="000000" w:themeColor="text1"/>
          <w:sz w:val="28"/>
          <w:szCs w:val="24"/>
          <w:shd w:val="clear" w:color="auto" w:fill="FFFFFF"/>
        </w:rPr>
        <w:t xml:space="preserve">item discrimination </w:t>
      </w:r>
      <w:r w:rsidRPr="00574515">
        <w:rPr>
          <w:rFonts w:cstheme="minorHAnsi"/>
          <w:color w:val="000000" w:themeColor="text1"/>
          <w:sz w:val="28"/>
          <w:szCs w:val="24"/>
          <w:shd w:val="clear" w:color="auto" w:fill="FFFFFF"/>
        </w:rPr>
        <w:t>is</w:t>
      </w:r>
      <w:r w:rsidRPr="00574515">
        <w:rPr>
          <w:rFonts w:cstheme="minorHAnsi"/>
          <w:color w:val="000000" w:themeColor="text1"/>
          <w:sz w:val="28"/>
          <w:szCs w:val="24"/>
          <w:shd w:val="clear" w:color="auto" w:fill="FFFFFF"/>
        </w:rPr>
        <w:t xml:space="preserve"> “good” if the index is above </w:t>
      </w:r>
      <w:r w:rsidR="00B26872">
        <w:rPr>
          <w:rFonts w:cstheme="minorHAnsi"/>
          <w:color w:val="000000" w:themeColor="text1"/>
          <w:sz w:val="28"/>
          <w:szCs w:val="24"/>
          <w:shd w:val="clear" w:color="auto" w:fill="FFFFFF"/>
        </w:rPr>
        <w:t>0</w:t>
      </w:r>
      <w:r w:rsidRPr="00574515">
        <w:rPr>
          <w:rFonts w:cstheme="minorHAnsi"/>
          <w:color w:val="000000" w:themeColor="text1"/>
          <w:sz w:val="28"/>
          <w:szCs w:val="24"/>
          <w:shd w:val="clear" w:color="auto" w:fill="FFFFFF"/>
        </w:rPr>
        <w:t xml:space="preserve">.30; “fair” if it is between </w:t>
      </w:r>
      <w:r w:rsidR="00B26872">
        <w:rPr>
          <w:rFonts w:cstheme="minorHAnsi"/>
          <w:color w:val="000000" w:themeColor="text1"/>
          <w:sz w:val="28"/>
          <w:szCs w:val="24"/>
          <w:shd w:val="clear" w:color="auto" w:fill="FFFFFF"/>
        </w:rPr>
        <w:t>0</w:t>
      </w:r>
      <w:r w:rsidRPr="00574515">
        <w:rPr>
          <w:rFonts w:cstheme="minorHAnsi"/>
          <w:color w:val="000000" w:themeColor="text1"/>
          <w:sz w:val="28"/>
          <w:szCs w:val="24"/>
          <w:shd w:val="clear" w:color="auto" w:fill="FFFFFF"/>
        </w:rPr>
        <w:t>.10 and</w:t>
      </w:r>
      <w:r w:rsidR="00B26872">
        <w:rPr>
          <w:rFonts w:cstheme="minorHAnsi"/>
          <w:color w:val="000000" w:themeColor="text1"/>
          <w:sz w:val="28"/>
          <w:szCs w:val="24"/>
          <w:shd w:val="clear" w:color="auto" w:fill="FFFFFF"/>
        </w:rPr>
        <w:t xml:space="preserve"> 0</w:t>
      </w:r>
      <w:r w:rsidRPr="00574515">
        <w:rPr>
          <w:rFonts w:cstheme="minorHAnsi"/>
          <w:color w:val="000000" w:themeColor="text1"/>
          <w:sz w:val="28"/>
          <w:szCs w:val="24"/>
          <w:shd w:val="clear" w:color="auto" w:fill="FFFFFF"/>
        </w:rPr>
        <w:t xml:space="preserve">.30; and “poor” if it is below </w:t>
      </w:r>
      <w:r w:rsidR="00B26872">
        <w:rPr>
          <w:rFonts w:cstheme="minorHAnsi"/>
          <w:color w:val="000000" w:themeColor="text1"/>
          <w:sz w:val="28"/>
          <w:szCs w:val="24"/>
          <w:shd w:val="clear" w:color="auto" w:fill="FFFFFF"/>
        </w:rPr>
        <w:t>0</w:t>
      </w:r>
      <w:r w:rsidRPr="00574515">
        <w:rPr>
          <w:rFonts w:cstheme="minorHAnsi"/>
          <w:color w:val="000000" w:themeColor="text1"/>
          <w:sz w:val="28"/>
          <w:szCs w:val="24"/>
          <w:shd w:val="clear" w:color="auto" w:fill="FFFFFF"/>
        </w:rPr>
        <w:t>.10.</w:t>
      </w:r>
    </w:p>
    <w:p w14:paraId="1237CBCB" w14:textId="0191D72F" w:rsidR="00574515" w:rsidRDefault="00574515" w:rsidP="006D0E1F">
      <w:pPr>
        <w:spacing w:line="240" w:lineRule="auto"/>
        <w:rPr>
          <w:rFonts w:cstheme="minorHAnsi"/>
          <w:color w:val="000000" w:themeColor="text1"/>
          <w:sz w:val="28"/>
          <w:szCs w:val="24"/>
          <w:shd w:val="clear" w:color="auto" w:fill="FFFFFF"/>
        </w:rPr>
      </w:pPr>
    </w:p>
    <w:p w14:paraId="52F8CE89" w14:textId="2E183AE8" w:rsidR="00574515" w:rsidRDefault="00574515" w:rsidP="006D0E1F">
      <w:pPr>
        <w:spacing w:line="240" w:lineRule="auto"/>
        <w:rPr>
          <w:rFonts w:cstheme="minorHAnsi"/>
          <w:color w:val="000000" w:themeColor="text1"/>
          <w:sz w:val="28"/>
          <w:szCs w:val="24"/>
          <w:shd w:val="clear" w:color="auto" w:fill="FFFFFF"/>
        </w:rPr>
      </w:pPr>
    </w:p>
    <w:p w14:paraId="7298B31D" w14:textId="671C61C2" w:rsidR="00574515" w:rsidRDefault="00574515" w:rsidP="006D0E1F">
      <w:pPr>
        <w:spacing w:line="240" w:lineRule="auto"/>
        <w:rPr>
          <w:rFonts w:cstheme="minorHAnsi"/>
          <w:color w:val="000000" w:themeColor="text1"/>
          <w:sz w:val="28"/>
          <w:szCs w:val="24"/>
          <w:shd w:val="clear" w:color="auto" w:fill="FFFFFF"/>
        </w:rPr>
      </w:pPr>
    </w:p>
    <w:p w14:paraId="46DF43FD" w14:textId="77777777" w:rsidR="00574515" w:rsidRPr="00574515" w:rsidRDefault="00574515" w:rsidP="006D0E1F">
      <w:pPr>
        <w:spacing w:line="240" w:lineRule="auto"/>
        <w:rPr>
          <w:rFonts w:cstheme="minorHAnsi"/>
          <w:color w:val="000000" w:themeColor="text1"/>
          <w:spacing w:val="3"/>
          <w:sz w:val="28"/>
          <w:szCs w:val="24"/>
        </w:rPr>
      </w:pPr>
    </w:p>
    <w:p w14:paraId="78A09E20" w14:textId="77777777" w:rsidR="00574515" w:rsidRPr="00574515" w:rsidRDefault="006D0E1F" w:rsidP="00A75177">
      <w:pPr>
        <w:spacing w:line="240" w:lineRule="auto"/>
        <w:rPr>
          <w:rFonts w:cstheme="minorHAnsi"/>
          <w:color w:val="000000" w:themeColor="text1"/>
          <w:spacing w:val="3"/>
          <w:sz w:val="28"/>
          <w:szCs w:val="24"/>
        </w:rPr>
      </w:pPr>
      <w:r w:rsidRPr="00574515">
        <w:rPr>
          <w:rStyle w:val="Strong"/>
          <w:rFonts w:cstheme="minorHAnsi"/>
          <w:color w:val="000000" w:themeColor="text1"/>
          <w:spacing w:val="3"/>
          <w:sz w:val="32"/>
          <w:szCs w:val="24"/>
          <w:bdr w:val="none" w:sz="0" w:space="0" w:color="auto" w:frame="1"/>
        </w:rPr>
        <w:lastRenderedPageBreak/>
        <w:t>Point Biserial Correlation Coefficient</w:t>
      </w:r>
      <w:r w:rsidRPr="00574515">
        <w:rPr>
          <w:rFonts w:cstheme="minorHAnsi"/>
          <w:color w:val="000000" w:themeColor="text1"/>
          <w:spacing w:val="3"/>
          <w:sz w:val="32"/>
          <w:szCs w:val="24"/>
        </w:rPr>
        <w:t> </w:t>
      </w:r>
      <w:r w:rsidRPr="00574515">
        <w:rPr>
          <w:rFonts w:cstheme="minorHAnsi"/>
          <w:color w:val="000000" w:themeColor="text1"/>
          <w:spacing w:val="3"/>
          <w:sz w:val="28"/>
          <w:szCs w:val="24"/>
        </w:rPr>
        <w:br/>
        <w:t>The point biserial correlation coefficient is an analysis only applied to multiple choice and true/false question types that have only one answer with weight 100%, and all others with weight 0%. </w:t>
      </w:r>
      <w:r w:rsidRPr="00574515">
        <w:rPr>
          <w:rFonts w:cstheme="minorHAnsi"/>
          <w:color w:val="000000" w:themeColor="text1"/>
          <w:spacing w:val="3"/>
          <w:sz w:val="28"/>
          <w:szCs w:val="24"/>
        </w:rPr>
        <w:br/>
      </w:r>
      <w:proofErr w:type="gramStart"/>
      <w:r w:rsidRPr="00574515">
        <w:rPr>
          <w:rFonts w:cstheme="minorHAnsi"/>
          <w:color w:val="000000" w:themeColor="text1"/>
          <w:spacing w:val="3"/>
          <w:sz w:val="28"/>
          <w:szCs w:val="24"/>
        </w:rPr>
        <w:t>Similarly</w:t>
      </w:r>
      <w:proofErr w:type="gramEnd"/>
      <w:r w:rsidRPr="00574515">
        <w:rPr>
          <w:rFonts w:cstheme="minorHAnsi"/>
          <w:color w:val="000000" w:themeColor="text1"/>
          <w:spacing w:val="3"/>
          <w:sz w:val="28"/>
          <w:szCs w:val="24"/>
        </w:rPr>
        <w:t xml:space="preserve"> to the discrimination index, the point biserial correlation coefficient relates individuals’ quiz scores to whether or not they got a question correct. </w:t>
      </w:r>
      <w:r w:rsidR="00574515" w:rsidRPr="00574515">
        <w:rPr>
          <w:rFonts w:cstheme="minorHAnsi"/>
          <w:color w:val="000000" w:themeColor="text1"/>
          <w:spacing w:val="3"/>
          <w:sz w:val="28"/>
          <w:szCs w:val="24"/>
        </w:rPr>
        <w:t xml:space="preserve">Another way to phrase this is that it correlates </w:t>
      </w:r>
      <w:r w:rsidR="00574515" w:rsidRPr="00574515">
        <w:rPr>
          <w:rFonts w:cstheme="minorHAnsi"/>
          <w:sz w:val="28"/>
          <w:szCs w:val="24"/>
        </w:rPr>
        <w:t>score on an item and score on the exam</w:t>
      </w:r>
      <w:r w:rsidR="00574515" w:rsidRPr="00574515">
        <w:rPr>
          <w:rFonts w:cstheme="minorHAnsi"/>
          <w:color w:val="000000" w:themeColor="text1"/>
          <w:spacing w:val="3"/>
          <w:sz w:val="28"/>
          <w:szCs w:val="24"/>
        </w:rPr>
        <w:t>.</w:t>
      </w:r>
      <w:r w:rsidR="00574515" w:rsidRPr="00574515">
        <w:rPr>
          <w:rFonts w:cstheme="minorHAnsi"/>
          <w:color w:val="000000" w:themeColor="text1"/>
          <w:spacing w:val="3"/>
          <w:sz w:val="28"/>
          <w:szCs w:val="24"/>
        </w:rPr>
        <w:t xml:space="preserve"> </w:t>
      </w:r>
      <w:r w:rsidRPr="00574515">
        <w:rPr>
          <w:rFonts w:cstheme="minorHAnsi"/>
          <w:color w:val="000000" w:themeColor="text1"/>
          <w:spacing w:val="3"/>
          <w:sz w:val="28"/>
          <w:szCs w:val="24"/>
        </w:rPr>
        <w:t>It ranges from -1.00 to 1.00, with high values indicating a “good” question, and low values indicating a “bad” question.</w:t>
      </w:r>
      <w:r w:rsidR="00574515" w:rsidRPr="00574515">
        <w:rPr>
          <w:rFonts w:cstheme="minorHAnsi"/>
          <w:color w:val="000000" w:themeColor="text1"/>
          <w:spacing w:val="3"/>
          <w:sz w:val="28"/>
          <w:szCs w:val="24"/>
        </w:rPr>
        <w:t xml:space="preserve">  </w:t>
      </w:r>
    </w:p>
    <w:p w14:paraId="40C35B72" w14:textId="6440F65B" w:rsidR="006D0E1F" w:rsidRPr="00574515" w:rsidRDefault="00574515" w:rsidP="00574515">
      <w:pPr>
        <w:spacing w:line="240" w:lineRule="auto"/>
        <w:rPr>
          <w:rFonts w:eastAsia="Times New Roman" w:cstheme="minorHAnsi"/>
          <w:color w:val="000000" w:themeColor="text1"/>
          <w:sz w:val="28"/>
          <w:szCs w:val="24"/>
        </w:rPr>
      </w:pPr>
      <w:r w:rsidRPr="00574515">
        <w:rPr>
          <w:rFonts w:cstheme="minorHAnsi"/>
          <w:color w:val="000000" w:themeColor="text1"/>
          <w:spacing w:val="3"/>
          <w:sz w:val="28"/>
          <w:szCs w:val="24"/>
        </w:rPr>
        <w:t>Evaluate all point biserial index values, not just the correct answer.  A reasonable threshold is that answers with a point biserial value b</w:t>
      </w:r>
      <w:r w:rsidRPr="00574515">
        <w:rPr>
          <w:rFonts w:cstheme="minorHAnsi"/>
          <w:sz w:val="28"/>
          <w:szCs w:val="24"/>
        </w:rPr>
        <w:t>elow 0.2</w:t>
      </w:r>
      <w:r w:rsidRPr="00574515">
        <w:rPr>
          <w:rFonts w:cstheme="minorHAnsi"/>
          <w:sz w:val="28"/>
          <w:szCs w:val="24"/>
        </w:rPr>
        <w:t xml:space="preserve"> are considered </w:t>
      </w:r>
      <w:proofErr w:type="spellStart"/>
      <w:r w:rsidRPr="00574515">
        <w:rPr>
          <w:rFonts w:cstheme="minorHAnsi"/>
          <w:sz w:val="28"/>
          <w:szCs w:val="24"/>
        </w:rPr>
        <w:t>p</w:t>
      </w:r>
      <w:r w:rsidRPr="00574515">
        <w:rPr>
          <w:rFonts w:cstheme="minorHAnsi"/>
          <w:sz w:val="28"/>
          <w:szCs w:val="24"/>
        </w:rPr>
        <w:t>oo</w:t>
      </w:r>
      <w:proofErr w:type="spellEnd"/>
      <w:r w:rsidRPr="00574515">
        <w:rPr>
          <w:rFonts w:cstheme="minorHAnsi"/>
          <w:sz w:val="28"/>
          <w:szCs w:val="24"/>
        </w:rPr>
        <w:t>r</w:t>
      </w:r>
      <w:r w:rsidRPr="00574515">
        <w:rPr>
          <w:rFonts w:cstheme="minorHAnsi"/>
          <w:sz w:val="28"/>
          <w:szCs w:val="24"/>
        </w:rPr>
        <w:t xml:space="preserve"> and should be</w:t>
      </w:r>
      <w:r w:rsidRPr="00574515">
        <w:rPr>
          <w:rFonts w:cstheme="minorHAnsi"/>
          <w:sz w:val="28"/>
          <w:szCs w:val="24"/>
        </w:rPr>
        <w:t xml:space="preserve"> revise</w:t>
      </w:r>
      <w:r w:rsidRPr="00574515">
        <w:rPr>
          <w:rFonts w:cstheme="minorHAnsi"/>
          <w:sz w:val="28"/>
          <w:szCs w:val="24"/>
        </w:rPr>
        <w:t xml:space="preserve">d.  Items with a point biserial value between </w:t>
      </w:r>
      <w:r w:rsidRPr="00574515">
        <w:rPr>
          <w:rFonts w:cstheme="minorHAnsi"/>
          <w:sz w:val="28"/>
          <w:szCs w:val="24"/>
        </w:rPr>
        <w:t>0.2-0.29</w:t>
      </w:r>
      <w:r w:rsidRPr="00574515">
        <w:rPr>
          <w:rFonts w:cstheme="minorHAnsi"/>
          <w:sz w:val="28"/>
          <w:szCs w:val="24"/>
        </w:rPr>
        <w:t xml:space="preserve"> are considered f</w:t>
      </w:r>
      <w:r w:rsidRPr="00574515">
        <w:rPr>
          <w:rFonts w:cstheme="minorHAnsi"/>
          <w:sz w:val="28"/>
          <w:szCs w:val="24"/>
        </w:rPr>
        <w:t>air</w:t>
      </w:r>
      <w:r w:rsidRPr="00574515">
        <w:rPr>
          <w:rFonts w:cstheme="minorHAnsi"/>
          <w:sz w:val="28"/>
          <w:szCs w:val="24"/>
        </w:rPr>
        <w:t xml:space="preserve">.  Items with a point biserial value between </w:t>
      </w:r>
      <w:r w:rsidRPr="00574515">
        <w:rPr>
          <w:rFonts w:cstheme="minorHAnsi"/>
          <w:sz w:val="28"/>
          <w:szCs w:val="24"/>
        </w:rPr>
        <w:t>0.3-0.39</w:t>
      </w:r>
      <w:r w:rsidRPr="00574515">
        <w:rPr>
          <w:rFonts w:cstheme="minorHAnsi"/>
          <w:sz w:val="28"/>
          <w:szCs w:val="24"/>
        </w:rPr>
        <w:t xml:space="preserve"> are considered g</w:t>
      </w:r>
      <w:r w:rsidRPr="00574515">
        <w:rPr>
          <w:rFonts w:cstheme="minorHAnsi"/>
          <w:sz w:val="28"/>
          <w:szCs w:val="24"/>
        </w:rPr>
        <w:t>ood</w:t>
      </w:r>
      <w:r w:rsidRPr="00574515">
        <w:rPr>
          <w:rFonts w:cstheme="minorHAnsi"/>
          <w:sz w:val="28"/>
          <w:szCs w:val="24"/>
        </w:rPr>
        <w:t xml:space="preserve">.  Items with a point biserial value between </w:t>
      </w:r>
      <w:r w:rsidRPr="00574515">
        <w:rPr>
          <w:rFonts w:cstheme="minorHAnsi"/>
          <w:sz w:val="28"/>
          <w:szCs w:val="24"/>
        </w:rPr>
        <w:t xml:space="preserve">0.4-0.7 </w:t>
      </w:r>
      <w:r w:rsidRPr="00574515">
        <w:rPr>
          <w:rFonts w:cstheme="minorHAnsi"/>
          <w:sz w:val="28"/>
          <w:szCs w:val="24"/>
        </w:rPr>
        <w:t>are considered v</w:t>
      </w:r>
      <w:r w:rsidRPr="00574515">
        <w:rPr>
          <w:rFonts w:cstheme="minorHAnsi"/>
          <w:sz w:val="28"/>
          <w:szCs w:val="24"/>
        </w:rPr>
        <w:t xml:space="preserve">ery </w:t>
      </w:r>
      <w:r w:rsidRPr="00B26872">
        <w:rPr>
          <w:rFonts w:cstheme="minorHAnsi"/>
          <w:sz w:val="28"/>
          <w:szCs w:val="28"/>
        </w:rPr>
        <w:t>good</w:t>
      </w:r>
      <w:r w:rsidR="00B26872">
        <w:rPr>
          <w:rFonts w:cstheme="minorHAnsi"/>
          <w:sz w:val="28"/>
          <w:szCs w:val="28"/>
        </w:rPr>
        <w:t xml:space="preserve"> </w:t>
      </w:r>
      <w:r w:rsidR="00B26872" w:rsidRPr="00B26872">
        <w:rPr>
          <w:rFonts w:cstheme="minorHAnsi"/>
          <w:color w:val="000000"/>
          <w:sz w:val="28"/>
          <w:szCs w:val="28"/>
          <w:shd w:val="clear" w:color="auto" w:fill="FFFFFF"/>
        </w:rPr>
        <w:t>(Schoening, 2019)</w:t>
      </w:r>
      <w:r w:rsidR="00B26872">
        <w:rPr>
          <w:rFonts w:cstheme="minorHAnsi"/>
          <w:color w:val="000000"/>
          <w:sz w:val="28"/>
          <w:szCs w:val="28"/>
          <w:shd w:val="clear" w:color="auto" w:fill="FFFFFF"/>
        </w:rPr>
        <w:t>.</w:t>
      </w:r>
      <w:r w:rsidRPr="00574515">
        <w:rPr>
          <w:rFonts w:cstheme="minorHAnsi"/>
          <w:color w:val="000000" w:themeColor="text1"/>
          <w:spacing w:val="3"/>
          <w:sz w:val="28"/>
          <w:szCs w:val="24"/>
        </w:rPr>
        <w:br/>
      </w:r>
      <w:r w:rsidRPr="00574515">
        <w:rPr>
          <w:rFonts w:cstheme="minorHAnsi"/>
          <w:color w:val="000000" w:themeColor="text1"/>
          <w:spacing w:val="3"/>
          <w:sz w:val="28"/>
          <w:szCs w:val="24"/>
        </w:rPr>
        <w:br/>
      </w:r>
      <w:r w:rsidR="006D0E1F" w:rsidRPr="00574515">
        <w:rPr>
          <w:rFonts w:eastAsia="Times New Roman" w:cstheme="minorHAnsi"/>
          <w:b/>
          <w:color w:val="333333"/>
          <w:sz w:val="32"/>
          <w:szCs w:val="24"/>
        </w:rPr>
        <w:t>References:</w:t>
      </w:r>
    </w:p>
    <w:p w14:paraId="5F0A74E5" w14:textId="74C91A9D" w:rsidR="006D0E1F" w:rsidRPr="00B26872" w:rsidRDefault="006D0E1F" w:rsidP="00B26872">
      <w:pPr>
        <w:shd w:val="clear" w:color="auto" w:fill="FFFFFF"/>
        <w:spacing w:after="100" w:afterAutospacing="1" w:line="240" w:lineRule="auto"/>
        <w:ind w:left="720" w:hanging="720"/>
        <w:rPr>
          <w:rFonts w:cstheme="minorHAnsi"/>
          <w:color w:val="000000"/>
          <w:sz w:val="24"/>
          <w:szCs w:val="24"/>
          <w:shd w:val="clear" w:color="auto" w:fill="FFFFFF"/>
        </w:rPr>
      </w:pPr>
      <w:r w:rsidRPr="00B26872">
        <w:rPr>
          <w:rFonts w:cstheme="minorHAnsi"/>
          <w:color w:val="000000"/>
          <w:sz w:val="24"/>
          <w:szCs w:val="24"/>
          <w:shd w:val="clear" w:color="auto" w:fill="FFFFFF"/>
        </w:rPr>
        <w:t>Dallas, D. and Goodman, J. (2019). </w:t>
      </w:r>
      <w:r w:rsidRPr="00B26872">
        <w:rPr>
          <w:rFonts w:cstheme="minorHAnsi"/>
          <w:i/>
          <w:iCs/>
          <w:color w:val="000000"/>
          <w:sz w:val="24"/>
          <w:szCs w:val="24"/>
          <w:shd w:val="clear" w:color="auto" w:fill="FFFFFF"/>
        </w:rPr>
        <w:t>Just what you've always wanted: making large-scale testing practices accessible at the local level</w:t>
      </w:r>
      <w:r w:rsidRPr="00B26872">
        <w:rPr>
          <w:rFonts w:cstheme="minorHAnsi"/>
          <w:color w:val="000000"/>
          <w:sz w:val="24"/>
          <w:szCs w:val="24"/>
          <w:shd w:val="clear" w:color="auto" w:fill="FFFFFF"/>
        </w:rPr>
        <w:t>.</w:t>
      </w:r>
    </w:p>
    <w:p w14:paraId="29B65271" w14:textId="549C274C" w:rsidR="006E06C1" w:rsidRPr="00B26872" w:rsidRDefault="00B26872" w:rsidP="00B26872">
      <w:pPr>
        <w:kinsoku w:val="0"/>
        <w:overflowPunct w:val="0"/>
        <w:autoSpaceDE w:val="0"/>
        <w:autoSpaceDN w:val="0"/>
        <w:adjustRightInd w:val="0"/>
        <w:spacing w:after="0" w:line="240" w:lineRule="auto"/>
        <w:ind w:left="720" w:hanging="720"/>
        <w:rPr>
          <w:rFonts w:cstheme="minorHAnsi"/>
          <w:sz w:val="24"/>
          <w:szCs w:val="28"/>
        </w:rPr>
      </w:pPr>
      <w:r w:rsidRPr="00B26872">
        <w:rPr>
          <w:rFonts w:cstheme="minorHAnsi"/>
          <w:color w:val="000000"/>
          <w:sz w:val="24"/>
          <w:szCs w:val="28"/>
          <w:shd w:val="clear" w:color="auto" w:fill="FFFFFF"/>
        </w:rPr>
        <w:t xml:space="preserve">Schoening, A. (2019). [online] Creighton.edu. Available at: </w:t>
      </w:r>
      <w:hyperlink r:id="rId20" w:history="1">
        <w:r w:rsidRPr="00B26872">
          <w:rPr>
            <w:rStyle w:val="Hyperlink"/>
            <w:rFonts w:cstheme="minorHAnsi"/>
            <w:sz w:val="24"/>
            <w:szCs w:val="28"/>
            <w:shd w:val="clear" w:color="auto" w:fill="FFFFFF"/>
          </w:rPr>
          <w:t>https://www.creighton.edu/sites/www12.creighton.edu/files/PtT-Exam%20Analysis.pdf</w:t>
        </w:r>
      </w:hyperlink>
      <w:r w:rsidRPr="00B26872">
        <w:rPr>
          <w:rFonts w:cstheme="minorHAnsi"/>
          <w:color w:val="000000"/>
          <w:sz w:val="24"/>
          <w:szCs w:val="28"/>
          <w:shd w:val="clear" w:color="auto" w:fill="FFFFFF"/>
        </w:rPr>
        <w:t xml:space="preserve"> [Accessed 4 May 2019].</w:t>
      </w:r>
    </w:p>
    <w:p w14:paraId="178F2C16" w14:textId="77777777" w:rsidR="006D0E1F" w:rsidRPr="00B26872" w:rsidRDefault="006D0E1F" w:rsidP="00B26872">
      <w:pPr>
        <w:pStyle w:val="NoSpacing"/>
        <w:ind w:left="720" w:hanging="720"/>
        <w:rPr>
          <w:rFonts w:cstheme="minorHAnsi"/>
          <w:sz w:val="24"/>
          <w:szCs w:val="28"/>
        </w:rPr>
      </w:pPr>
    </w:p>
    <w:sectPr w:rsidR="006D0E1F" w:rsidRPr="00B2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1300"/>
    <w:multiLevelType w:val="multilevel"/>
    <w:tmpl w:val="420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04198"/>
    <w:multiLevelType w:val="hybridMultilevel"/>
    <w:tmpl w:val="5C2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025C3"/>
    <w:multiLevelType w:val="hybridMultilevel"/>
    <w:tmpl w:val="BE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65A13"/>
    <w:multiLevelType w:val="hybridMultilevel"/>
    <w:tmpl w:val="A1C8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254A0"/>
    <w:multiLevelType w:val="hybridMultilevel"/>
    <w:tmpl w:val="81A4F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15806"/>
    <w:multiLevelType w:val="hybridMultilevel"/>
    <w:tmpl w:val="491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75DC0"/>
    <w:multiLevelType w:val="multilevel"/>
    <w:tmpl w:val="A5509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MzcyNTEwMTIzMjBW0lEKTi0uzszPAykwrQUAlNDroiwAAAA="/>
  </w:docVars>
  <w:rsids>
    <w:rsidRoot w:val="005D68DB"/>
    <w:rsid w:val="0002219B"/>
    <w:rsid w:val="00145F6C"/>
    <w:rsid w:val="00245F82"/>
    <w:rsid w:val="003D2649"/>
    <w:rsid w:val="00513B07"/>
    <w:rsid w:val="00574515"/>
    <w:rsid w:val="005C7C0C"/>
    <w:rsid w:val="005D68DB"/>
    <w:rsid w:val="006D0E1F"/>
    <w:rsid w:val="006E06C1"/>
    <w:rsid w:val="006E30EB"/>
    <w:rsid w:val="00766585"/>
    <w:rsid w:val="0090111A"/>
    <w:rsid w:val="00A75177"/>
    <w:rsid w:val="00B24899"/>
    <w:rsid w:val="00B26872"/>
    <w:rsid w:val="00BC4C76"/>
    <w:rsid w:val="00E4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C84"/>
  <w15:chartTrackingRefBased/>
  <w15:docId w15:val="{5EE54BD7-E408-4846-B2AB-C77713B8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1F"/>
  </w:style>
  <w:style w:type="paragraph" w:styleId="Heading1">
    <w:name w:val="heading 1"/>
    <w:basedOn w:val="Normal"/>
    <w:next w:val="Normal"/>
    <w:link w:val="Heading1Char"/>
    <w:uiPriority w:val="9"/>
    <w:qFormat/>
    <w:rsid w:val="006D0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F6C"/>
    <w:pPr>
      <w:spacing w:after="0" w:line="240" w:lineRule="auto"/>
    </w:pPr>
  </w:style>
  <w:style w:type="character" w:customStyle="1" w:styleId="Heading1Char">
    <w:name w:val="Heading 1 Char"/>
    <w:basedOn w:val="DefaultParagraphFont"/>
    <w:link w:val="Heading1"/>
    <w:uiPriority w:val="9"/>
    <w:rsid w:val="006D0E1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D0E1F"/>
    <w:rPr>
      <w:b/>
      <w:bCs/>
    </w:rPr>
  </w:style>
  <w:style w:type="paragraph" w:styleId="BodyText">
    <w:name w:val="Body Text"/>
    <w:basedOn w:val="Normal"/>
    <w:link w:val="BodyTextChar"/>
    <w:uiPriority w:val="1"/>
    <w:qFormat/>
    <w:rsid w:val="006D0E1F"/>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6D0E1F"/>
    <w:rPr>
      <w:rFonts w:ascii="Calibri" w:hAnsi="Calibri" w:cs="Calibri"/>
    </w:rPr>
  </w:style>
  <w:style w:type="paragraph" w:customStyle="1" w:styleId="TableParagraph">
    <w:name w:val="Table Paragraph"/>
    <w:basedOn w:val="Normal"/>
    <w:uiPriority w:val="1"/>
    <w:qFormat/>
    <w:rsid w:val="006D0E1F"/>
    <w:pPr>
      <w:autoSpaceDE w:val="0"/>
      <w:autoSpaceDN w:val="0"/>
      <w:adjustRightInd w:val="0"/>
      <w:spacing w:before="22" w:after="0" w:line="240" w:lineRule="auto"/>
      <w:ind w:left="95"/>
    </w:pPr>
    <w:rPr>
      <w:rFonts w:ascii="Calibri" w:hAnsi="Calibri" w:cs="Calibri"/>
      <w:sz w:val="24"/>
      <w:szCs w:val="24"/>
    </w:rPr>
  </w:style>
  <w:style w:type="paragraph" w:styleId="ListParagraph">
    <w:name w:val="List Paragraph"/>
    <w:basedOn w:val="Normal"/>
    <w:uiPriority w:val="1"/>
    <w:qFormat/>
    <w:rsid w:val="006E06C1"/>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77"/>
    <w:rPr>
      <w:rFonts w:ascii="Segoe UI" w:hAnsi="Segoe UI" w:cs="Segoe UI"/>
      <w:sz w:val="18"/>
      <w:szCs w:val="18"/>
    </w:rPr>
  </w:style>
  <w:style w:type="character" w:styleId="Hyperlink">
    <w:name w:val="Hyperlink"/>
    <w:basedOn w:val="DefaultParagraphFont"/>
    <w:uiPriority w:val="99"/>
    <w:unhideWhenUsed/>
    <w:rsid w:val="00574515"/>
    <w:rPr>
      <w:color w:val="0000FF"/>
      <w:u w:val="single"/>
    </w:rPr>
  </w:style>
  <w:style w:type="character" w:styleId="UnresolvedMention">
    <w:name w:val="Unresolved Mention"/>
    <w:basedOn w:val="DefaultParagraphFont"/>
    <w:uiPriority w:val="99"/>
    <w:semiHidden/>
    <w:unhideWhenUsed/>
    <w:rsid w:val="00B2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s://www.creighton.edu/sites/www12.creighton.edu/files/PtT-Exam%20Analysis.pdf%20"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7E8C4-0734-4D80-8A24-A255CE99CD9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05202D0-A4B7-4F6E-AC58-A99C70B2A8F0}">
      <dgm:prSet phldrT="[Text]"/>
      <dgm:spPr/>
      <dgm:t>
        <a:bodyPr/>
        <a:lstStyle/>
        <a:p>
          <a:r>
            <a:rPr lang="en-US"/>
            <a:t>Difficulty index</a:t>
          </a:r>
        </a:p>
      </dgm:t>
    </dgm:pt>
    <dgm:pt modelId="{C9A7C883-EF01-47B7-AE12-8891E938AAF7}" type="parTrans" cxnId="{B91D83E3-BE7F-4A77-9BD9-565AF2200371}">
      <dgm:prSet/>
      <dgm:spPr/>
      <dgm:t>
        <a:bodyPr/>
        <a:lstStyle/>
        <a:p>
          <a:endParaRPr lang="en-US"/>
        </a:p>
      </dgm:t>
    </dgm:pt>
    <dgm:pt modelId="{019807EA-0AB4-4EB4-B6B3-4CDCF8D8A288}" type="sibTrans" cxnId="{B91D83E3-BE7F-4A77-9BD9-565AF2200371}">
      <dgm:prSet/>
      <dgm:spPr/>
      <dgm:t>
        <a:bodyPr/>
        <a:lstStyle/>
        <a:p>
          <a:endParaRPr lang="en-US"/>
        </a:p>
      </dgm:t>
    </dgm:pt>
    <dgm:pt modelId="{B8EB71F5-D40B-44BA-8BCB-CE2ED57E37C2}">
      <dgm:prSet phldrT="[Text]"/>
      <dgm:spPr/>
      <dgm:t>
        <a:bodyPr/>
        <a:lstStyle/>
        <a:p>
          <a:r>
            <a:rPr lang="en-US"/>
            <a:t>Difficulty Index (p-value) for each question is reviewed</a:t>
          </a:r>
        </a:p>
      </dgm:t>
    </dgm:pt>
    <dgm:pt modelId="{9AE460E6-2FBE-46A8-BA2B-CB26CEA1D968}" type="parTrans" cxnId="{C0B2F360-6AF5-466B-819A-886AAEBBAC6A}">
      <dgm:prSet/>
      <dgm:spPr/>
      <dgm:t>
        <a:bodyPr/>
        <a:lstStyle/>
        <a:p>
          <a:endParaRPr lang="en-US"/>
        </a:p>
      </dgm:t>
    </dgm:pt>
    <dgm:pt modelId="{CB246F5A-18A8-4F32-94B9-5607A9095EDE}" type="sibTrans" cxnId="{C0B2F360-6AF5-466B-819A-886AAEBBAC6A}">
      <dgm:prSet/>
      <dgm:spPr/>
      <dgm:t>
        <a:bodyPr/>
        <a:lstStyle/>
        <a:p>
          <a:endParaRPr lang="en-US"/>
        </a:p>
      </dgm:t>
    </dgm:pt>
    <dgm:pt modelId="{D5A720C0-1CCE-4593-8741-981A788F097E}">
      <dgm:prSet phldrT="[Text]"/>
      <dgm:spPr/>
      <dgm:t>
        <a:bodyPr/>
        <a:lstStyle/>
        <a:p>
          <a:r>
            <a:rPr lang="en-US"/>
            <a:t>Questions with Difficulty Index &lt;.50 are flagged</a:t>
          </a:r>
        </a:p>
      </dgm:t>
    </dgm:pt>
    <dgm:pt modelId="{F38A0070-CCB6-4724-ADAB-ECE78751269E}" type="parTrans" cxnId="{0B4F5315-2568-4803-8780-7AF4FD82B4C2}">
      <dgm:prSet/>
      <dgm:spPr/>
      <dgm:t>
        <a:bodyPr/>
        <a:lstStyle/>
        <a:p>
          <a:endParaRPr lang="en-US"/>
        </a:p>
      </dgm:t>
    </dgm:pt>
    <dgm:pt modelId="{484781DA-1D0F-47C6-ABAA-49A16340A0E3}" type="sibTrans" cxnId="{0B4F5315-2568-4803-8780-7AF4FD82B4C2}">
      <dgm:prSet/>
      <dgm:spPr/>
      <dgm:t>
        <a:bodyPr/>
        <a:lstStyle/>
        <a:p>
          <a:endParaRPr lang="en-US"/>
        </a:p>
      </dgm:t>
    </dgm:pt>
    <dgm:pt modelId="{2F9C7B4D-4BDA-4060-B581-B7D303D7727F}">
      <dgm:prSet phldrT="[Text]"/>
      <dgm:spPr/>
      <dgm:t>
        <a:bodyPr/>
        <a:lstStyle/>
        <a:p>
          <a:r>
            <a:rPr lang="en-US"/>
            <a:t>Disc. Index</a:t>
          </a:r>
        </a:p>
      </dgm:t>
    </dgm:pt>
    <dgm:pt modelId="{3681EFCA-DE44-4B8C-8DC4-94DB2B63BF9C}" type="parTrans" cxnId="{933134A3-EFB0-40EC-8B8A-3CEDE1EC4723}">
      <dgm:prSet/>
      <dgm:spPr/>
      <dgm:t>
        <a:bodyPr/>
        <a:lstStyle/>
        <a:p>
          <a:endParaRPr lang="en-US"/>
        </a:p>
      </dgm:t>
    </dgm:pt>
    <dgm:pt modelId="{99A9CF60-7E77-4DD5-9682-502801D6F8CA}" type="sibTrans" cxnId="{933134A3-EFB0-40EC-8B8A-3CEDE1EC4723}">
      <dgm:prSet/>
      <dgm:spPr/>
      <dgm:t>
        <a:bodyPr/>
        <a:lstStyle/>
        <a:p>
          <a:endParaRPr lang="en-US"/>
        </a:p>
      </dgm:t>
    </dgm:pt>
    <dgm:pt modelId="{9D08E7FC-83C1-46D7-80C8-3A72FEBC27EC}">
      <dgm:prSet phldrT="[Text]"/>
      <dgm:spPr/>
      <dgm:t>
        <a:bodyPr/>
        <a:lstStyle/>
        <a:p>
          <a:r>
            <a:rPr lang="en-US"/>
            <a:t>Discrimination Index for each question is reviewed</a:t>
          </a:r>
        </a:p>
      </dgm:t>
    </dgm:pt>
    <dgm:pt modelId="{B134AEB7-EF7F-4983-BE2C-6D35833C1CB6}" type="parTrans" cxnId="{8FA1FB5C-FE56-48A5-A985-6AFA4A67A82D}">
      <dgm:prSet/>
      <dgm:spPr/>
      <dgm:t>
        <a:bodyPr/>
        <a:lstStyle/>
        <a:p>
          <a:endParaRPr lang="en-US"/>
        </a:p>
      </dgm:t>
    </dgm:pt>
    <dgm:pt modelId="{CB81E8FD-6D4D-4048-808B-7AD4C6B7655E}" type="sibTrans" cxnId="{8FA1FB5C-FE56-48A5-A985-6AFA4A67A82D}">
      <dgm:prSet/>
      <dgm:spPr/>
      <dgm:t>
        <a:bodyPr/>
        <a:lstStyle/>
        <a:p>
          <a:endParaRPr lang="en-US"/>
        </a:p>
      </dgm:t>
    </dgm:pt>
    <dgm:pt modelId="{B69BF240-4E74-47C1-A8D7-60886A292F3E}">
      <dgm:prSet phldrT="[Text]"/>
      <dgm:spPr/>
      <dgm:t>
        <a:bodyPr/>
        <a:lstStyle/>
        <a:p>
          <a:r>
            <a:rPr lang="en-US"/>
            <a:t>Questions with Discrimination Index &lt;.20 are flagged</a:t>
          </a:r>
        </a:p>
      </dgm:t>
    </dgm:pt>
    <dgm:pt modelId="{EE507B1F-0D61-4B78-BA81-8A09F42861E6}" type="parTrans" cxnId="{67CABF8E-33BB-4127-9E24-4A42120F7955}">
      <dgm:prSet/>
      <dgm:spPr/>
      <dgm:t>
        <a:bodyPr/>
        <a:lstStyle/>
        <a:p>
          <a:endParaRPr lang="en-US"/>
        </a:p>
      </dgm:t>
    </dgm:pt>
    <dgm:pt modelId="{D3521DAE-5281-42E8-9F5F-8700E72FB6C1}" type="sibTrans" cxnId="{67CABF8E-33BB-4127-9E24-4A42120F7955}">
      <dgm:prSet/>
      <dgm:spPr/>
      <dgm:t>
        <a:bodyPr/>
        <a:lstStyle/>
        <a:p>
          <a:endParaRPr lang="en-US"/>
        </a:p>
      </dgm:t>
    </dgm:pt>
    <dgm:pt modelId="{C1F047D6-2171-43EE-BBB8-CF8C46EA0B14}">
      <dgm:prSet phldrT="[Text]"/>
      <dgm:spPr/>
      <dgm:t>
        <a:bodyPr/>
        <a:lstStyle/>
        <a:p>
          <a:r>
            <a:rPr lang="en-US"/>
            <a:t>Point Biserial</a:t>
          </a:r>
        </a:p>
      </dgm:t>
    </dgm:pt>
    <dgm:pt modelId="{95F860D5-D06D-435E-B9A3-101D4321BB42}" type="parTrans" cxnId="{8DA005CB-2D83-46EF-9DCB-3450DFDE949A}">
      <dgm:prSet/>
      <dgm:spPr/>
      <dgm:t>
        <a:bodyPr/>
        <a:lstStyle/>
        <a:p>
          <a:endParaRPr lang="en-US"/>
        </a:p>
      </dgm:t>
    </dgm:pt>
    <dgm:pt modelId="{F124CCCF-580D-4ED3-9917-106BD767FD29}" type="sibTrans" cxnId="{8DA005CB-2D83-46EF-9DCB-3450DFDE949A}">
      <dgm:prSet/>
      <dgm:spPr/>
      <dgm:t>
        <a:bodyPr/>
        <a:lstStyle/>
        <a:p>
          <a:endParaRPr lang="en-US"/>
        </a:p>
      </dgm:t>
    </dgm:pt>
    <dgm:pt modelId="{189A8B19-7E32-4FD8-89B2-BACE8C8115C2}">
      <dgm:prSet phldrT="[Text]"/>
      <dgm:spPr/>
      <dgm:t>
        <a:bodyPr/>
        <a:lstStyle/>
        <a:p>
          <a:r>
            <a:rPr lang="en-US"/>
            <a:t>Point Biserial for each question is reviewed</a:t>
          </a:r>
        </a:p>
      </dgm:t>
    </dgm:pt>
    <dgm:pt modelId="{60D1D315-299E-4D8A-8A23-2A4E5CBC71BD}" type="parTrans" cxnId="{D01F00CE-7A65-442B-8304-314CB024A54C}">
      <dgm:prSet/>
      <dgm:spPr/>
      <dgm:t>
        <a:bodyPr/>
        <a:lstStyle/>
        <a:p>
          <a:endParaRPr lang="en-US"/>
        </a:p>
      </dgm:t>
    </dgm:pt>
    <dgm:pt modelId="{D74ADAC5-791A-41A7-9F4F-F88AAEF7D871}" type="sibTrans" cxnId="{D01F00CE-7A65-442B-8304-314CB024A54C}">
      <dgm:prSet/>
      <dgm:spPr/>
      <dgm:t>
        <a:bodyPr/>
        <a:lstStyle/>
        <a:p>
          <a:endParaRPr lang="en-US"/>
        </a:p>
      </dgm:t>
    </dgm:pt>
    <dgm:pt modelId="{AE4557C4-B664-452C-9C02-66DB56C6BAC5}">
      <dgm:prSet phldrT="[Text]"/>
      <dgm:spPr/>
      <dgm:t>
        <a:bodyPr/>
        <a:lstStyle/>
        <a:p>
          <a:r>
            <a:rPr lang="en-US"/>
            <a:t>Questions with Point Biserial &lt;.09 are flagged</a:t>
          </a:r>
        </a:p>
      </dgm:t>
    </dgm:pt>
    <dgm:pt modelId="{E7EFDAD5-8DA6-49EF-AF90-DC344357ABC5}" type="parTrans" cxnId="{FF5EDF7A-3CA5-4B40-B27D-2DAB049032F3}">
      <dgm:prSet/>
      <dgm:spPr/>
      <dgm:t>
        <a:bodyPr/>
        <a:lstStyle/>
        <a:p>
          <a:endParaRPr lang="en-US"/>
        </a:p>
      </dgm:t>
    </dgm:pt>
    <dgm:pt modelId="{81AE76CA-8BD6-4E76-A25B-CB8F50E04558}" type="sibTrans" cxnId="{FF5EDF7A-3CA5-4B40-B27D-2DAB049032F3}">
      <dgm:prSet/>
      <dgm:spPr/>
      <dgm:t>
        <a:bodyPr/>
        <a:lstStyle/>
        <a:p>
          <a:endParaRPr lang="en-US"/>
        </a:p>
      </dgm:t>
    </dgm:pt>
    <dgm:pt modelId="{3D1505A5-F82B-4599-8652-F81F05C92B0E}" type="pres">
      <dgm:prSet presAssocID="{6FD7E8C4-0734-4D80-8A24-A255CE99CD98}" presName="linearFlow" presStyleCnt="0">
        <dgm:presLayoutVars>
          <dgm:dir/>
          <dgm:animLvl val="lvl"/>
          <dgm:resizeHandles val="exact"/>
        </dgm:presLayoutVars>
      </dgm:prSet>
      <dgm:spPr/>
    </dgm:pt>
    <dgm:pt modelId="{F4A2B2C3-849A-468E-A11B-2CB48FD64CE1}" type="pres">
      <dgm:prSet presAssocID="{605202D0-A4B7-4F6E-AC58-A99C70B2A8F0}" presName="composite" presStyleCnt="0"/>
      <dgm:spPr/>
    </dgm:pt>
    <dgm:pt modelId="{C3A7CB93-A094-4CB8-914E-1396D8366C91}" type="pres">
      <dgm:prSet presAssocID="{605202D0-A4B7-4F6E-AC58-A99C70B2A8F0}" presName="parentText" presStyleLbl="alignNode1" presStyleIdx="0" presStyleCnt="3">
        <dgm:presLayoutVars>
          <dgm:chMax val="1"/>
          <dgm:bulletEnabled val="1"/>
        </dgm:presLayoutVars>
      </dgm:prSet>
      <dgm:spPr/>
    </dgm:pt>
    <dgm:pt modelId="{D4376555-D3BD-41BE-B3D7-D350E38466AB}" type="pres">
      <dgm:prSet presAssocID="{605202D0-A4B7-4F6E-AC58-A99C70B2A8F0}" presName="descendantText" presStyleLbl="alignAcc1" presStyleIdx="0" presStyleCnt="3">
        <dgm:presLayoutVars>
          <dgm:bulletEnabled val="1"/>
        </dgm:presLayoutVars>
      </dgm:prSet>
      <dgm:spPr/>
    </dgm:pt>
    <dgm:pt modelId="{716FFBB0-FC6E-47B1-9E5C-AA733D393697}" type="pres">
      <dgm:prSet presAssocID="{019807EA-0AB4-4EB4-B6B3-4CDCF8D8A288}" presName="sp" presStyleCnt="0"/>
      <dgm:spPr/>
    </dgm:pt>
    <dgm:pt modelId="{910465C7-BCD4-4A5C-BF31-4FF57F1DAD01}" type="pres">
      <dgm:prSet presAssocID="{2F9C7B4D-4BDA-4060-B581-B7D303D7727F}" presName="composite" presStyleCnt="0"/>
      <dgm:spPr/>
    </dgm:pt>
    <dgm:pt modelId="{DB073E63-0D16-4FD2-901B-02F7860608FE}" type="pres">
      <dgm:prSet presAssocID="{2F9C7B4D-4BDA-4060-B581-B7D303D7727F}" presName="parentText" presStyleLbl="alignNode1" presStyleIdx="1" presStyleCnt="3">
        <dgm:presLayoutVars>
          <dgm:chMax val="1"/>
          <dgm:bulletEnabled val="1"/>
        </dgm:presLayoutVars>
      </dgm:prSet>
      <dgm:spPr/>
    </dgm:pt>
    <dgm:pt modelId="{32DD405A-F49C-490E-8A00-3D547438A821}" type="pres">
      <dgm:prSet presAssocID="{2F9C7B4D-4BDA-4060-B581-B7D303D7727F}" presName="descendantText" presStyleLbl="alignAcc1" presStyleIdx="1" presStyleCnt="3">
        <dgm:presLayoutVars>
          <dgm:bulletEnabled val="1"/>
        </dgm:presLayoutVars>
      </dgm:prSet>
      <dgm:spPr/>
    </dgm:pt>
    <dgm:pt modelId="{51D55746-FA3D-4C93-ADDD-907AFA7B8C8E}" type="pres">
      <dgm:prSet presAssocID="{99A9CF60-7E77-4DD5-9682-502801D6F8CA}" presName="sp" presStyleCnt="0"/>
      <dgm:spPr/>
    </dgm:pt>
    <dgm:pt modelId="{F25F01C9-4D24-42C6-BD90-33B1B6CE8522}" type="pres">
      <dgm:prSet presAssocID="{C1F047D6-2171-43EE-BBB8-CF8C46EA0B14}" presName="composite" presStyleCnt="0"/>
      <dgm:spPr/>
    </dgm:pt>
    <dgm:pt modelId="{A6450B99-CDF6-4606-AAA4-66E10B33A144}" type="pres">
      <dgm:prSet presAssocID="{C1F047D6-2171-43EE-BBB8-CF8C46EA0B14}" presName="parentText" presStyleLbl="alignNode1" presStyleIdx="2" presStyleCnt="3">
        <dgm:presLayoutVars>
          <dgm:chMax val="1"/>
          <dgm:bulletEnabled val="1"/>
        </dgm:presLayoutVars>
      </dgm:prSet>
      <dgm:spPr/>
    </dgm:pt>
    <dgm:pt modelId="{2B08E0C6-C1E8-47DD-A8AE-FA8697241C22}" type="pres">
      <dgm:prSet presAssocID="{C1F047D6-2171-43EE-BBB8-CF8C46EA0B14}" presName="descendantText" presStyleLbl="alignAcc1" presStyleIdx="2" presStyleCnt="3">
        <dgm:presLayoutVars>
          <dgm:bulletEnabled val="1"/>
        </dgm:presLayoutVars>
      </dgm:prSet>
      <dgm:spPr/>
    </dgm:pt>
  </dgm:ptLst>
  <dgm:cxnLst>
    <dgm:cxn modelId="{E3CB580A-6E75-4DB2-9D80-C87F21B1314C}" type="presOf" srcId="{9D08E7FC-83C1-46D7-80C8-3A72FEBC27EC}" destId="{32DD405A-F49C-490E-8A00-3D547438A821}" srcOrd="0" destOrd="0" presId="urn:microsoft.com/office/officeart/2005/8/layout/chevron2"/>
    <dgm:cxn modelId="{D81D310D-2811-475E-8447-E174895E879C}" type="presOf" srcId="{B8EB71F5-D40B-44BA-8BCB-CE2ED57E37C2}" destId="{D4376555-D3BD-41BE-B3D7-D350E38466AB}" srcOrd="0" destOrd="0" presId="urn:microsoft.com/office/officeart/2005/8/layout/chevron2"/>
    <dgm:cxn modelId="{0B4F5315-2568-4803-8780-7AF4FD82B4C2}" srcId="{605202D0-A4B7-4F6E-AC58-A99C70B2A8F0}" destId="{D5A720C0-1CCE-4593-8741-981A788F097E}" srcOrd="1" destOrd="0" parTransId="{F38A0070-CCB6-4724-ADAB-ECE78751269E}" sibTransId="{484781DA-1D0F-47C6-ABAA-49A16340A0E3}"/>
    <dgm:cxn modelId="{8FA1FB5C-FE56-48A5-A985-6AFA4A67A82D}" srcId="{2F9C7B4D-4BDA-4060-B581-B7D303D7727F}" destId="{9D08E7FC-83C1-46D7-80C8-3A72FEBC27EC}" srcOrd="0" destOrd="0" parTransId="{B134AEB7-EF7F-4983-BE2C-6D35833C1CB6}" sibTransId="{CB81E8FD-6D4D-4048-808B-7AD4C6B7655E}"/>
    <dgm:cxn modelId="{C0B2F360-6AF5-466B-819A-886AAEBBAC6A}" srcId="{605202D0-A4B7-4F6E-AC58-A99C70B2A8F0}" destId="{B8EB71F5-D40B-44BA-8BCB-CE2ED57E37C2}" srcOrd="0" destOrd="0" parTransId="{9AE460E6-2FBE-46A8-BA2B-CB26CEA1D968}" sibTransId="{CB246F5A-18A8-4F32-94B9-5607A9095EDE}"/>
    <dgm:cxn modelId="{2A5EA547-0848-47D2-B286-CA5A33F31510}" type="presOf" srcId="{605202D0-A4B7-4F6E-AC58-A99C70B2A8F0}" destId="{C3A7CB93-A094-4CB8-914E-1396D8366C91}" srcOrd="0" destOrd="0" presId="urn:microsoft.com/office/officeart/2005/8/layout/chevron2"/>
    <dgm:cxn modelId="{C5CD3252-7BC5-4FBD-9D70-C96C68080701}" type="presOf" srcId="{189A8B19-7E32-4FD8-89B2-BACE8C8115C2}" destId="{2B08E0C6-C1E8-47DD-A8AE-FA8697241C22}" srcOrd="0" destOrd="0" presId="urn:microsoft.com/office/officeart/2005/8/layout/chevron2"/>
    <dgm:cxn modelId="{AADD2378-1DC3-4F56-8750-5AE6B756F439}" type="presOf" srcId="{C1F047D6-2171-43EE-BBB8-CF8C46EA0B14}" destId="{A6450B99-CDF6-4606-AAA4-66E10B33A144}" srcOrd="0" destOrd="0" presId="urn:microsoft.com/office/officeart/2005/8/layout/chevron2"/>
    <dgm:cxn modelId="{FF5EDF7A-3CA5-4B40-B27D-2DAB049032F3}" srcId="{C1F047D6-2171-43EE-BBB8-CF8C46EA0B14}" destId="{AE4557C4-B664-452C-9C02-66DB56C6BAC5}" srcOrd="1" destOrd="0" parTransId="{E7EFDAD5-8DA6-49EF-AF90-DC344357ABC5}" sibTransId="{81AE76CA-8BD6-4E76-A25B-CB8F50E04558}"/>
    <dgm:cxn modelId="{7CEE2A82-279C-4509-9280-8CC14B009697}" type="presOf" srcId="{2F9C7B4D-4BDA-4060-B581-B7D303D7727F}" destId="{DB073E63-0D16-4FD2-901B-02F7860608FE}" srcOrd="0" destOrd="0" presId="urn:microsoft.com/office/officeart/2005/8/layout/chevron2"/>
    <dgm:cxn modelId="{67CABF8E-33BB-4127-9E24-4A42120F7955}" srcId="{2F9C7B4D-4BDA-4060-B581-B7D303D7727F}" destId="{B69BF240-4E74-47C1-A8D7-60886A292F3E}" srcOrd="1" destOrd="0" parTransId="{EE507B1F-0D61-4B78-BA81-8A09F42861E6}" sibTransId="{D3521DAE-5281-42E8-9F5F-8700E72FB6C1}"/>
    <dgm:cxn modelId="{D3FE8495-B82C-4790-A65B-149626A9B10C}" type="presOf" srcId="{B69BF240-4E74-47C1-A8D7-60886A292F3E}" destId="{32DD405A-F49C-490E-8A00-3D547438A821}" srcOrd="0" destOrd="1" presId="urn:microsoft.com/office/officeart/2005/8/layout/chevron2"/>
    <dgm:cxn modelId="{5B4832A0-4902-4801-BABB-7562B99B9E0F}" type="presOf" srcId="{AE4557C4-B664-452C-9C02-66DB56C6BAC5}" destId="{2B08E0C6-C1E8-47DD-A8AE-FA8697241C22}" srcOrd="0" destOrd="1" presId="urn:microsoft.com/office/officeart/2005/8/layout/chevron2"/>
    <dgm:cxn modelId="{933134A3-EFB0-40EC-8B8A-3CEDE1EC4723}" srcId="{6FD7E8C4-0734-4D80-8A24-A255CE99CD98}" destId="{2F9C7B4D-4BDA-4060-B581-B7D303D7727F}" srcOrd="1" destOrd="0" parTransId="{3681EFCA-DE44-4B8C-8DC4-94DB2B63BF9C}" sibTransId="{99A9CF60-7E77-4DD5-9682-502801D6F8CA}"/>
    <dgm:cxn modelId="{58C8A6B8-7A7F-4D22-8613-D5562746D7E7}" type="presOf" srcId="{6FD7E8C4-0734-4D80-8A24-A255CE99CD98}" destId="{3D1505A5-F82B-4599-8652-F81F05C92B0E}" srcOrd="0" destOrd="0" presId="urn:microsoft.com/office/officeart/2005/8/layout/chevron2"/>
    <dgm:cxn modelId="{8DA005CB-2D83-46EF-9DCB-3450DFDE949A}" srcId="{6FD7E8C4-0734-4D80-8A24-A255CE99CD98}" destId="{C1F047D6-2171-43EE-BBB8-CF8C46EA0B14}" srcOrd="2" destOrd="0" parTransId="{95F860D5-D06D-435E-B9A3-101D4321BB42}" sibTransId="{F124CCCF-580D-4ED3-9917-106BD767FD29}"/>
    <dgm:cxn modelId="{D01F00CE-7A65-442B-8304-314CB024A54C}" srcId="{C1F047D6-2171-43EE-BBB8-CF8C46EA0B14}" destId="{189A8B19-7E32-4FD8-89B2-BACE8C8115C2}" srcOrd="0" destOrd="0" parTransId="{60D1D315-299E-4D8A-8A23-2A4E5CBC71BD}" sibTransId="{D74ADAC5-791A-41A7-9F4F-F88AAEF7D871}"/>
    <dgm:cxn modelId="{E0D2EFD9-ED5D-45D7-ABBE-D7D49F1CD7AD}" type="presOf" srcId="{D5A720C0-1CCE-4593-8741-981A788F097E}" destId="{D4376555-D3BD-41BE-B3D7-D350E38466AB}" srcOrd="0" destOrd="1" presId="urn:microsoft.com/office/officeart/2005/8/layout/chevron2"/>
    <dgm:cxn modelId="{B91D83E3-BE7F-4A77-9BD9-565AF2200371}" srcId="{6FD7E8C4-0734-4D80-8A24-A255CE99CD98}" destId="{605202D0-A4B7-4F6E-AC58-A99C70B2A8F0}" srcOrd="0" destOrd="0" parTransId="{C9A7C883-EF01-47B7-AE12-8891E938AAF7}" sibTransId="{019807EA-0AB4-4EB4-B6B3-4CDCF8D8A288}"/>
    <dgm:cxn modelId="{56C27185-E3CE-4618-A032-B7A36243D7D2}" type="presParOf" srcId="{3D1505A5-F82B-4599-8652-F81F05C92B0E}" destId="{F4A2B2C3-849A-468E-A11B-2CB48FD64CE1}" srcOrd="0" destOrd="0" presId="urn:microsoft.com/office/officeart/2005/8/layout/chevron2"/>
    <dgm:cxn modelId="{9C9C16C9-6808-4783-8BE4-D49B3F53FAB1}" type="presParOf" srcId="{F4A2B2C3-849A-468E-A11B-2CB48FD64CE1}" destId="{C3A7CB93-A094-4CB8-914E-1396D8366C91}" srcOrd="0" destOrd="0" presId="urn:microsoft.com/office/officeart/2005/8/layout/chevron2"/>
    <dgm:cxn modelId="{2A8AF67F-76B0-45B0-9277-ECCBD360C9B4}" type="presParOf" srcId="{F4A2B2C3-849A-468E-A11B-2CB48FD64CE1}" destId="{D4376555-D3BD-41BE-B3D7-D350E38466AB}" srcOrd="1" destOrd="0" presId="urn:microsoft.com/office/officeart/2005/8/layout/chevron2"/>
    <dgm:cxn modelId="{092C92DF-827C-4E52-A482-43C45F1D1486}" type="presParOf" srcId="{3D1505A5-F82B-4599-8652-F81F05C92B0E}" destId="{716FFBB0-FC6E-47B1-9E5C-AA733D393697}" srcOrd="1" destOrd="0" presId="urn:microsoft.com/office/officeart/2005/8/layout/chevron2"/>
    <dgm:cxn modelId="{5FAF5835-0390-4851-AAE9-7AAFA87BC969}" type="presParOf" srcId="{3D1505A5-F82B-4599-8652-F81F05C92B0E}" destId="{910465C7-BCD4-4A5C-BF31-4FF57F1DAD01}" srcOrd="2" destOrd="0" presId="urn:microsoft.com/office/officeart/2005/8/layout/chevron2"/>
    <dgm:cxn modelId="{B293AD9F-0ECD-48CC-98D6-B1A0D78F72AA}" type="presParOf" srcId="{910465C7-BCD4-4A5C-BF31-4FF57F1DAD01}" destId="{DB073E63-0D16-4FD2-901B-02F7860608FE}" srcOrd="0" destOrd="0" presId="urn:microsoft.com/office/officeart/2005/8/layout/chevron2"/>
    <dgm:cxn modelId="{F2B3E025-7552-4572-9CD1-263FEB89101E}" type="presParOf" srcId="{910465C7-BCD4-4A5C-BF31-4FF57F1DAD01}" destId="{32DD405A-F49C-490E-8A00-3D547438A821}" srcOrd="1" destOrd="0" presId="urn:microsoft.com/office/officeart/2005/8/layout/chevron2"/>
    <dgm:cxn modelId="{2A858061-4BC0-4D73-B66B-342F28C77513}" type="presParOf" srcId="{3D1505A5-F82B-4599-8652-F81F05C92B0E}" destId="{51D55746-FA3D-4C93-ADDD-907AFA7B8C8E}" srcOrd="3" destOrd="0" presId="urn:microsoft.com/office/officeart/2005/8/layout/chevron2"/>
    <dgm:cxn modelId="{8D73DDD1-6412-46B8-B18E-F88F483E9E4F}" type="presParOf" srcId="{3D1505A5-F82B-4599-8652-F81F05C92B0E}" destId="{F25F01C9-4D24-42C6-BD90-33B1B6CE8522}" srcOrd="4" destOrd="0" presId="urn:microsoft.com/office/officeart/2005/8/layout/chevron2"/>
    <dgm:cxn modelId="{DD2AF535-7DE4-4BDE-A693-4A838F5A1F3E}" type="presParOf" srcId="{F25F01C9-4D24-42C6-BD90-33B1B6CE8522}" destId="{A6450B99-CDF6-4606-AAA4-66E10B33A144}" srcOrd="0" destOrd="0" presId="urn:microsoft.com/office/officeart/2005/8/layout/chevron2"/>
    <dgm:cxn modelId="{86659105-CCD2-4AE7-B634-0DB27D813E02}" type="presParOf" srcId="{F25F01C9-4D24-42C6-BD90-33B1B6CE8522}" destId="{2B08E0C6-C1E8-47DD-A8AE-FA8697241C22}"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C6D155-F6ED-4219-9048-94794959931A}"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06B86BBC-A547-4265-9E16-79DDD2E9DFEF}">
      <dgm:prSet phldrT="[Text]"/>
      <dgm:spPr/>
      <dgm:t>
        <a:bodyPr/>
        <a:lstStyle/>
        <a:p>
          <a:r>
            <a:rPr lang="en-US"/>
            <a:t>Answer Key</a:t>
          </a:r>
        </a:p>
      </dgm:t>
    </dgm:pt>
    <dgm:pt modelId="{11A80E28-933E-494F-90CC-C1FA8BE5B177}" type="parTrans" cxnId="{4AC831B4-DEAD-43F3-AEA1-4EBA6EE4EDAB}">
      <dgm:prSet/>
      <dgm:spPr/>
      <dgm:t>
        <a:bodyPr/>
        <a:lstStyle/>
        <a:p>
          <a:endParaRPr lang="en-US"/>
        </a:p>
      </dgm:t>
    </dgm:pt>
    <dgm:pt modelId="{44BCC8C9-4722-437D-814C-DCB0EEC7D9DC}" type="sibTrans" cxnId="{4AC831B4-DEAD-43F3-AEA1-4EBA6EE4EDAB}">
      <dgm:prSet/>
      <dgm:spPr/>
      <dgm:t>
        <a:bodyPr/>
        <a:lstStyle/>
        <a:p>
          <a:endParaRPr lang="en-US"/>
        </a:p>
      </dgm:t>
    </dgm:pt>
    <dgm:pt modelId="{6635B83A-F073-4CF5-B640-A117A5E45224}">
      <dgm:prSet phldrT="[Text]" custT="1"/>
      <dgm:spPr/>
      <dgm:t>
        <a:bodyPr/>
        <a:lstStyle/>
        <a:p>
          <a:r>
            <a:rPr lang="en-US" sz="1400"/>
            <a:t>Screened for Mistakes</a:t>
          </a:r>
        </a:p>
      </dgm:t>
    </dgm:pt>
    <dgm:pt modelId="{58482994-89AE-47D5-8458-C93D7500272A}" type="parTrans" cxnId="{2683CBBA-1AF9-44EB-AC16-EAF010857E2C}">
      <dgm:prSet/>
      <dgm:spPr/>
      <dgm:t>
        <a:bodyPr/>
        <a:lstStyle/>
        <a:p>
          <a:endParaRPr lang="en-US"/>
        </a:p>
      </dgm:t>
    </dgm:pt>
    <dgm:pt modelId="{D00AB828-27DE-4468-A112-80986527BD87}" type="sibTrans" cxnId="{2683CBBA-1AF9-44EB-AC16-EAF010857E2C}">
      <dgm:prSet/>
      <dgm:spPr/>
      <dgm:t>
        <a:bodyPr/>
        <a:lstStyle/>
        <a:p>
          <a:endParaRPr lang="en-US"/>
        </a:p>
      </dgm:t>
    </dgm:pt>
    <dgm:pt modelId="{3D02873C-2AD8-437B-BD5E-4F542181076A}">
      <dgm:prSet phldrT="[Text]"/>
      <dgm:spPr/>
      <dgm:t>
        <a:bodyPr/>
        <a:lstStyle/>
        <a:p>
          <a:r>
            <a:rPr lang="en-US"/>
            <a:t>Question Wording</a:t>
          </a:r>
        </a:p>
      </dgm:t>
    </dgm:pt>
    <dgm:pt modelId="{BED76B4C-A177-4E0F-B070-71663386F7DE}" type="parTrans" cxnId="{66E845DA-9628-4BDF-894B-AB47176E4642}">
      <dgm:prSet/>
      <dgm:spPr/>
      <dgm:t>
        <a:bodyPr/>
        <a:lstStyle/>
        <a:p>
          <a:endParaRPr lang="en-US"/>
        </a:p>
      </dgm:t>
    </dgm:pt>
    <dgm:pt modelId="{69E4E0A3-630C-401E-BDE8-C47E26FB7448}" type="sibTrans" cxnId="{66E845DA-9628-4BDF-894B-AB47176E4642}">
      <dgm:prSet/>
      <dgm:spPr/>
      <dgm:t>
        <a:bodyPr/>
        <a:lstStyle/>
        <a:p>
          <a:endParaRPr lang="en-US"/>
        </a:p>
      </dgm:t>
    </dgm:pt>
    <dgm:pt modelId="{2A350539-D65B-404B-A91E-DBBEB5A19ECC}">
      <dgm:prSet phldrT="[Text]" custT="1"/>
      <dgm:spPr/>
      <dgm:t>
        <a:bodyPr/>
        <a:lstStyle/>
        <a:p>
          <a:r>
            <a:rPr lang="en-US" sz="1400"/>
            <a:t>Reviewed for Clarity</a:t>
          </a:r>
        </a:p>
      </dgm:t>
    </dgm:pt>
    <dgm:pt modelId="{CFDDE883-2DBB-46D0-925F-49E47F1D1C6E}" type="parTrans" cxnId="{73009ED3-325F-4CA0-ACE7-364F925FA085}">
      <dgm:prSet/>
      <dgm:spPr/>
      <dgm:t>
        <a:bodyPr/>
        <a:lstStyle/>
        <a:p>
          <a:endParaRPr lang="en-US"/>
        </a:p>
      </dgm:t>
    </dgm:pt>
    <dgm:pt modelId="{491ACAF7-5953-47A7-8AD9-AA4D8BCC1E70}" type="sibTrans" cxnId="{73009ED3-325F-4CA0-ACE7-364F925FA085}">
      <dgm:prSet/>
      <dgm:spPr/>
      <dgm:t>
        <a:bodyPr/>
        <a:lstStyle/>
        <a:p>
          <a:endParaRPr lang="en-US"/>
        </a:p>
      </dgm:t>
    </dgm:pt>
    <dgm:pt modelId="{68C86439-8059-4DE3-92DE-A02F8CD9ADEA}">
      <dgm:prSet phldrT="[Text]"/>
      <dgm:spPr/>
      <dgm:t>
        <a:bodyPr/>
        <a:lstStyle/>
        <a:p>
          <a:r>
            <a:rPr lang="en-US"/>
            <a:t>Answer Options</a:t>
          </a:r>
        </a:p>
      </dgm:t>
    </dgm:pt>
    <dgm:pt modelId="{7F64AE94-88A9-4268-9F9D-F28F8E47576A}" type="parTrans" cxnId="{FE6F6947-3E6E-4AEF-906F-EF8EDA524BFA}">
      <dgm:prSet/>
      <dgm:spPr/>
      <dgm:t>
        <a:bodyPr/>
        <a:lstStyle/>
        <a:p>
          <a:endParaRPr lang="en-US"/>
        </a:p>
      </dgm:t>
    </dgm:pt>
    <dgm:pt modelId="{069A1FA6-B708-4948-8020-4AB1B7484EF0}" type="sibTrans" cxnId="{FE6F6947-3E6E-4AEF-906F-EF8EDA524BFA}">
      <dgm:prSet/>
      <dgm:spPr/>
      <dgm:t>
        <a:bodyPr/>
        <a:lstStyle/>
        <a:p>
          <a:endParaRPr lang="en-US"/>
        </a:p>
      </dgm:t>
    </dgm:pt>
    <dgm:pt modelId="{BE9FBCF3-24DA-4C7E-8121-559CCF573627}">
      <dgm:prSet phldrT="[Text]" custT="1"/>
      <dgm:spPr/>
      <dgm:t>
        <a:bodyPr/>
        <a:lstStyle/>
        <a:p>
          <a:r>
            <a:rPr lang="en-US" sz="1400"/>
            <a:t>Reviewed for Accuracy*</a:t>
          </a:r>
        </a:p>
      </dgm:t>
    </dgm:pt>
    <dgm:pt modelId="{391EBE94-5A08-48ED-B26B-6B949F3275B2}" type="parTrans" cxnId="{A6E0B2BE-EDDC-4E3C-BBAF-4FEE91CFB48E}">
      <dgm:prSet/>
      <dgm:spPr/>
      <dgm:t>
        <a:bodyPr/>
        <a:lstStyle/>
        <a:p>
          <a:endParaRPr lang="en-US"/>
        </a:p>
      </dgm:t>
    </dgm:pt>
    <dgm:pt modelId="{BD96AA86-CAFA-43ED-B422-C9E098885774}" type="sibTrans" cxnId="{A6E0B2BE-EDDC-4E3C-BBAF-4FEE91CFB48E}">
      <dgm:prSet/>
      <dgm:spPr/>
      <dgm:t>
        <a:bodyPr/>
        <a:lstStyle/>
        <a:p>
          <a:endParaRPr lang="en-US"/>
        </a:p>
      </dgm:t>
    </dgm:pt>
    <dgm:pt modelId="{DA8E74B0-159A-465D-BABC-7F09B3A18612}" type="pres">
      <dgm:prSet presAssocID="{A8C6D155-F6ED-4219-9048-94794959931A}" presName="rootnode" presStyleCnt="0">
        <dgm:presLayoutVars>
          <dgm:chMax/>
          <dgm:chPref/>
          <dgm:dir/>
          <dgm:animLvl val="lvl"/>
        </dgm:presLayoutVars>
      </dgm:prSet>
      <dgm:spPr/>
    </dgm:pt>
    <dgm:pt modelId="{F6B5DB23-4E59-4B8A-BCBD-F6F61C40D8CD}" type="pres">
      <dgm:prSet presAssocID="{06B86BBC-A547-4265-9E16-79DDD2E9DFEF}" presName="composite" presStyleCnt="0"/>
      <dgm:spPr/>
    </dgm:pt>
    <dgm:pt modelId="{6A27D2EE-472A-488F-9C6B-B9DD4EB8AB88}" type="pres">
      <dgm:prSet presAssocID="{06B86BBC-A547-4265-9E16-79DDD2E9DFEF}" presName="bentUpArrow1" presStyleLbl="alignImgPlace1" presStyleIdx="0" presStyleCnt="2"/>
      <dgm:spPr/>
    </dgm:pt>
    <dgm:pt modelId="{95807423-1EA9-4220-AF02-A60A059D9F8C}" type="pres">
      <dgm:prSet presAssocID="{06B86BBC-A547-4265-9E16-79DDD2E9DFEF}" presName="ParentText" presStyleLbl="node1" presStyleIdx="0" presStyleCnt="3">
        <dgm:presLayoutVars>
          <dgm:chMax val="1"/>
          <dgm:chPref val="1"/>
          <dgm:bulletEnabled val="1"/>
        </dgm:presLayoutVars>
      </dgm:prSet>
      <dgm:spPr/>
    </dgm:pt>
    <dgm:pt modelId="{68DDB3AE-0746-4F73-93F6-D2B817240122}" type="pres">
      <dgm:prSet presAssocID="{06B86BBC-A547-4265-9E16-79DDD2E9DFEF}" presName="ChildText" presStyleLbl="revTx" presStyleIdx="0" presStyleCnt="3">
        <dgm:presLayoutVars>
          <dgm:chMax val="0"/>
          <dgm:chPref val="0"/>
          <dgm:bulletEnabled val="1"/>
        </dgm:presLayoutVars>
      </dgm:prSet>
      <dgm:spPr/>
    </dgm:pt>
    <dgm:pt modelId="{2DC9B2D9-254B-42B9-A3BA-7BD1D7F2BB6B}" type="pres">
      <dgm:prSet presAssocID="{44BCC8C9-4722-437D-814C-DCB0EEC7D9DC}" presName="sibTrans" presStyleCnt="0"/>
      <dgm:spPr/>
    </dgm:pt>
    <dgm:pt modelId="{8CFC0FCC-E18C-410D-9EB4-0FA276D6ACB7}" type="pres">
      <dgm:prSet presAssocID="{3D02873C-2AD8-437B-BD5E-4F542181076A}" presName="composite" presStyleCnt="0"/>
      <dgm:spPr/>
    </dgm:pt>
    <dgm:pt modelId="{CB36FFFF-E145-41A2-993A-7B644BCF56E5}" type="pres">
      <dgm:prSet presAssocID="{3D02873C-2AD8-437B-BD5E-4F542181076A}" presName="bentUpArrow1" presStyleLbl="alignImgPlace1" presStyleIdx="1" presStyleCnt="2"/>
      <dgm:spPr/>
    </dgm:pt>
    <dgm:pt modelId="{C2E7155E-0500-4F5B-9A27-C6BD320AEB6B}" type="pres">
      <dgm:prSet presAssocID="{3D02873C-2AD8-437B-BD5E-4F542181076A}" presName="ParentText" presStyleLbl="node1" presStyleIdx="1" presStyleCnt="3">
        <dgm:presLayoutVars>
          <dgm:chMax val="1"/>
          <dgm:chPref val="1"/>
          <dgm:bulletEnabled val="1"/>
        </dgm:presLayoutVars>
      </dgm:prSet>
      <dgm:spPr/>
    </dgm:pt>
    <dgm:pt modelId="{37A12FF2-2E12-42D3-AFA5-51F56E1D1C93}" type="pres">
      <dgm:prSet presAssocID="{3D02873C-2AD8-437B-BD5E-4F542181076A}" presName="ChildText" presStyleLbl="revTx" presStyleIdx="1" presStyleCnt="3">
        <dgm:presLayoutVars>
          <dgm:chMax val="0"/>
          <dgm:chPref val="0"/>
          <dgm:bulletEnabled val="1"/>
        </dgm:presLayoutVars>
      </dgm:prSet>
      <dgm:spPr/>
    </dgm:pt>
    <dgm:pt modelId="{1FE00B7D-CC0F-4B06-B515-1C88823144D1}" type="pres">
      <dgm:prSet presAssocID="{69E4E0A3-630C-401E-BDE8-C47E26FB7448}" presName="sibTrans" presStyleCnt="0"/>
      <dgm:spPr/>
    </dgm:pt>
    <dgm:pt modelId="{B2C8C19B-5174-4717-BF79-D47D02DCF325}" type="pres">
      <dgm:prSet presAssocID="{68C86439-8059-4DE3-92DE-A02F8CD9ADEA}" presName="composite" presStyleCnt="0"/>
      <dgm:spPr/>
    </dgm:pt>
    <dgm:pt modelId="{E45E7F81-2EC9-4C6B-9B40-7A9ED6FDB9A3}" type="pres">
      <dgm:prSet presAssocID="{68C86439-8059-4DE3-92DE-A02F8CD9ADEA}" presName="ParentText" presStyleLbl="node1" presStyleIdx="2" presStyleCnt="3">
        <dgm:presLayoutVars>
          <dgm:chMax val="1"/>
          <dgm:chPref val="1"/>
          <dgm:bulletEnabled val="1"/>
        </dgm:presLayoutVars>
      </dgm:prSet>
      <dgm:spPr/>
    </dgm:pt>
    <dgm:pt modelId="{2B3B81E7-17A1-4E9C-8FC6-D94D481997E2}" type="pres">
      <dgm:prSet presAssocID="{68C86439-8059-4DE3-92DE-A02F8CD9ADEA}" presName="FinalChildText" presStyleLbl="revTx" presStyleIdx="2" presStyleCnt="3" custScaleX="134747" custLinFactNeighborX="23730">
        <dgm:presLayoutVars>
          <dgm:chMax val="0"/>
          <dgm:chPref val="0"/>
          <dgm:bulletEnabled val="1"/>
        </dgm:presLayoutVars>
      </dgm:prSet>
      <dgm:spPr/>
    </dgm:pt>
  </dgm:ptLst>
  <dgm:cxnLst>
    <dgm:cxn modelId="{6AEA2C21-6BFE-4945-B436-3FF6A119A8A7}" type="presOf" srcId="{6635B83A-F073-4CF5-B640-A117A5E45224}" destId="{68DDB3AE-0746-4F73-93F6-D2B817240122}" srcOrd="0" destOrd="0" presId="urn:microsoft.com/office/officeart/2005/8/layout/StepDownProcess"/>
    <dgm:cxn modelId="{FE6F6947-3E6E-4AEF-906F-EF8EDA524BFA}" srcId="{A8C6D155-F6ED-4219-9048-94794959931A}" destId="{68C86439-8059-4DE3-92DE-A02F8CD9ADEA}" srcOrd="2" destOrd="0" parTransId="{7F64AE94-88A9-4268-9F9D-F28F8E47576A}" sibTransId="{069A1FA6-B708-4948-8020-4AB1B7484EF0}"/>
    <dgm:cxn modelId="{FFD05888-4936-4599-B23A-132D56C92F9C}" type="presOf" srcId="{2A350539-D65B-404B-A91E-DBBEB5A19ECC}" destId="{37A12FF2-2E12-42D3-AFA5-51F56E1D1C93}" srcOrd="0" destOrd="0" presId="urn:microsoft.com/office/officeart/2005/8/layout/StepDownProcess"/>
    <dgm:cxn modelId="{FF3E918D-96C0-4D89-85E6-4F81654F1B94}" type="presOf" srcId="{3D02873C-2AD8-437B-BD5E-4F542181076A}" destId="{C2E7155E-0500-4F5B-9A27-C6BD320AEB6B}" srcOrd="0" destOrd="0" presId="urn:microsoft.com/office/officeart/2005/8/layout/StepDownProcess"/>
    <dgm:cxn modelId="{4A637291-4720-4C7B-9379-29E74404DD54}" type="presOf" srcId="{A8C6D155-F6ED-4219-9048-94794959931A}" destId="{DA8E74B0-159A-465D-BABC-7F09B3A18612}" srcOrd="0" destOrd="0" presId="urn:microsoft.com/office/officeart/2005/8/layout/StepDownProcess"/>
    <dgm:cxn modelId="{94F2E198-F4B2-4D00-B419-22CE9A2DFDFB}" type="presOf" srcId="{68C86439-8059-4DE3-92DE-A02F8CD9ADEA}" destId="{E45E7F81-2EC9-4C6B-9B40-7A9ED6FDB9A3}" srcOrd="0" destOrd="0" presId="urn:microsoft.com/office/officeart/2005/8/layout/StepDownProcess"/>
    <dgm:cxn modelId="{75A37DA0-E5C7-4C07-B6A5-DE6FE01A4C3B}" type="presOf" srcId="{BE9FBCF3-24DA-4C7E-8121-559CCF573627}" destId="{2B3B81E7-17A1-4E9C-8FC6-D94D481997E2}" srcOrd="0" destOrd="0" presId="urn:microsoft.com/office/officeart/2005/8/layout/StepDownProcess"/>
    <dgm:cxn modelId="{BBE623AA-D4B4-45A0-A312-8A1F1C2A1D38}" type="presOf" srcId="{06B86BBC-A547-4265-9E16-79DDD2E9DFEF}" destId="{95807423-1EA9-4220-AF02-A60A059D9F8C}" srcOrd="0" destOrd="0" presId="urn:microsoft.com/office/officeart/2005/8/layout/StepDownProcess"/>
    <dgm:cxn modelId="{4AC831B4-DEAD-43F3-AEA1-4EBA6EE4EDAB}" srcId="{A8C6D155-F6ED-4219-9048-94794959931A}" destId="{06B86BBC-A547-4265-9E16-79DDD2E9DFEF}" srcOrd="0" destOrd="0" parTransId="{11A80E28-933E-494F-90CC-C1FA8BE5B177}" sibTransId="{44BCC8C9-4722-437D-814C-DCB0EEC7D9DC}"/>
    <dgm:cxn modelId="{2683CBBA-1AF9-44EB-AC16-EAF010857E2C}" srcId="{06B86BBC-A547-4265-9E16-79DDD2E9DFEF}" destId="{6635B83A-F073-4CF5-B640-A117A5E45224}" srcOrd="0" destOrd="0" parTransId="{58482994-89AE-47D5-8458-C93D7500272A}" sibTransId="{D00AB828-27DE-4468-A112-80986527BD87}"/>
    <dgm:cxn modelId="{A6E0B2BE-EDDC-4E3C-BBAF-4FEE91CFB48E}" srcId="{68C86439-8059-4DE3-92DE-A02F8CD9ADEA}" destId="{BE9FBCF3-24DA-4C7E-8121-559CCF573627}" srcOrd="0" destOrd="0" parTransId="{391EBE94-5A08-48ED-B26B-6B949F3275B2}" sibTransId="{BD96AA86-CAFA-43ED-B422-C9E098885774}"/>
    <dgm:cxn modelId="{73009ED3-325F-4CA0-ACE7-364F925FA085}" srcId="{3D02873C-2AD8-437B-BD5E-4F542181076A}" destId="{2A350539-D65B-404B-A91E-DBBEB5A19ECC}" srcOrd="0" destOrd="0" parTransId="{CFDDE883-2DBB-46D0-925F-49E47F1D1C6E}" sibTransId="{491ACAF7-5953-47A7-8AD9-AA4D8BCC1E70}"/>
    <dgm:cxn modelId="{66E845DA-9628-4BDF-894B-AB47176E4642}" srcId="{A8C6D155-F6ED-4219-9048-94794959931A}" destId="{3D02873C-2AD8-437B-BD5E-4F542181076A}" srcOrd="1" destOrd="0" parTransId="{BED76B4C-A177-4E0F-B070-71663386F7DE}" sibTransId="{69E4E0A3-630C-401E-BDE8-C47E26FB7448}"/>
    <dgm:cxn modelId="{6C21988E-3BBA-42F4-846E-580B1E2B08B8}" type="presParOf" srcId="{DA8E74B0-159A-465D-BABC-7F09B3A18612}" destId="{F6B5DB23-4E59-4B8A-BCBD-F6F61C40D8CD}" srcOrd="0" destOrd="0" presId="urn:microsoft.com/office/officeart/2005/8/layout/StepDownProcess"/>
    <dgm:cxn modelId="{B169DBE1-B1A8-4707-9A87-776B8F91480A}" type="presParOf" srcId="{F6B5DB23-4E59-4B8A-BCBD-F6F61C40D8CD}" destId="{6A27D2EE-472A-488F-9C6B-B9DD4EB8AB88}" srcOrd="0" destOrd="0" presId="urn:microsoft.com/office/officeart/2005/8/layout/StepDownProcess"/>
    <dgm:cxn modelId="{0420C08E-48B7-43EF-B14F-9E3970D162EB}" type="presParOf" srcId="{F6B5DB23-4E59-4B8A-BCBD-F6F61C40D8CD}" destId="{95807423-1EA9-4220-AF02-A60A059D9F8C}" srcOrd="1" destOrd="0" presId="urn:microsoft.com/office/officeart/2005/8/layout/StepDownProcess"/>
    <dgm:cxn modelId="{64C36FD3-8141-4958-BF54-EB156D3A2A75}" type="presParOf" srcId="{F6B5DB23-4E59-4B8A-BCBD-F6F61C40D8CD}" destId="{68DDB3AE-0746-4F73-93F6-D2B817240122}" srcOrd="2" destOrd="0" presId="urn:microsoft.com/office/officeart/2005/8/layout/StepDownProcess"/>
    <dgm:cxn modelId="{9A86ED0A-7894-4B75-A025-FD5A39DD5A8C}" type="presParOf" srcId="{DA8E74B0-159A-465D-BABC-7F09B3A18612}" destId="{2DC9B2D9-254B-42B9-A3BA-7BD1D7F2BB6B}" srcOrd="1" destOrd="0" presId="urn:microsoft.com/office/officeart/2005/8/layout/StepDownProcess"/>
    <dgm:cxn modelId="{CDEB0C13-137B-4522-8E73-9ED87AD4E3BF}" type="presParOf" srcId="{DA8E74B0-159A-465D-BABC-7F09B3A18612}" destId="{8CFC0FCC-E18C-410D-9EB4-0FA276D6ACB7}" srcOrd="2" destOrd="0" presId="urn:microsoft.com/office/officeart/2005/8/layout/StepDownProcess"/>
    <dgm:cxn modelId="{B4A961A5-D091-4F60-8533-95B5D62707D6}" type="presParOf" srcId="{8CFC0FCC-E18C-410D-9EB4-0FA276D6ACB7}" destId="{CB36FFFF-E145-41A2-993A-7B644BCF56E5}" srcOrd="0" destOrd="0" presId="urn:microsoft.com/office/officeart/2005/8/layout/StepDownProcess"/>
    <dgm:cxn modelId="{77CBDE43-44B4-4E3E-8A5B-6DDC7FF41C5E}" type="presParOf" srcId="{8CFC0FCC-E18C-410D-9EB4-0FA276D6ACB7}" destId="{C2E7155E-0500-4F5B-9A27-C6BD320AEB6B}" srcOrd="1" destOrd="0" presId="urn:microsoft.com/office/officeart/2005/8/layout/StepDownProcess"/>
    <dgm:cxn modelId="{4694A58C-C968-4AB5-87DF-CABECA3433FE}" type="presParOf" srcId="{8CFC0FCC-E18C-410D-9EB4-0FA276D6ACB7}" destId="{37A12FF2-2E12-42D3-AFA5-51F56E1D1C93}" srcOrd="2" destOrd="0" presId="urn:microsoft.com/office/officeart/2005/8/layout/StepDownProcess"/>
    <dgm:cxn modelId="{22F8ABFD-4D9B-43A6-A230-2E7A0B6F3BFD}" type="presParOf" srcId="{DA8E74B0-159A-465D-BABC-7F09B3A18612}" destId="{1FE00B7D-CC0F-4B06-B515-1C88823144D1}" srcOrd="3" destOrd="0" presId="urn:microsoft.com/office/officeart/2005/8/layout/StepDownProcess"/>
    <dgm:cxn modelId="{DA7F3F87-8524-42AA-8BE7-13AE601653C6}" type="presParOf" srcId="{DA8E74B0-159A-465D-BABC-7F09B3A18612}" destId="{B2C8C19B-5174-4717-BF79-D47D02DCF325}" srcOrd="4" destOrd="0" presId="urn:microsoft.com/office/officeart/2005/8/layout/StepDownProcess"/>
    <dgm:cxn modelId="{C4CD66FA-A400-4C3F-BC58-19C62B1728A3}" type="presParOf" srcId="{B2C8C19B-5174-4717-BF79-D47D02DCF325}" destId="{E45E7F81-2EC9-4C6B-9B40-7A9ED6FDB9A3}" srcOrd="0" destOrd="0" presId="urn:microsoft.com/office/officeart/2005/8/layout/StepDownProcess"/>
    <dgm:cxn modelId="{CA221234-90B7-462C-88D4-F38FB8DD0701}" type="presParOf" srcId="{B2C8C19B-5174-4717-BF79-D47D02DCF325}" destId="{2B3B81E7-17A1-4E9C-8FC6-D94D481997E2}"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9A5694-7974-4E2D-A2D4-07D7A0D8724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46BAAF7-C7D1-4FBA-A4D7-5C8101FF4ECA}">
      <dgm:prSet phldrT="[Text]" custT="1"/>
      <dgm:spPr/>
      <dgm:t>
        <a:bodyPr/>
        <a:lstStyle/>
        <a:p>
          <a:r>
            <a:rPr lang="en-US" sz="1000"/>
            <a:t>Alternative Answers </a:t>
          </a:r>
        </a:p>
        <a:p>
          <a:r>
            <a:rPr lang="en-US" sz="1000"/>
            <a:t>Given Credit</a:t>
          </a:r>
        </a:p>
      </dgm:t>
    </dgm:pt>
    <dgm:pt modelId="{D35FE3C8-57DA-447D-9863-3B13AB685DED}" type="parTrans" cxnId="{3285848E-45EC-48CB-A0DB-5DB85BE6DFF9}">
      <dgm:prSet/>
      <dgm:spPr/>
      <dgm:t>
        <a:bodyPr/>
        <a:lstStyle/>
        <a:p>
          <a:endParaRPr lang="en-US"/>
        </a:p>
      </dgm:t>
    </dgm:pt>
    <dgm:pt modelId="{919BB355-A964-4F48-965A-BDA5856CF098}" type="sibTrans" cxnId="{3285848E-45EC-48CB-A0DB-5DB85BE6DFF9}">
      <dgm:prSet/>
      <dgm:spPr/>
      <dgm:t>
        <a:bodyPr/>
        <a:lstStyle/>
        <a:p>
          <a:endParaRPr lang="en-US"/>
        </a:p>
      </dgm:t>
    </dgm:pt>
    <dgm:pt modelId="{7AD8BF60-AC20-4D78-BB20-3AD4C165AA02}">
      <dgm:prSet phldrT="[Text]" custT="1"/>
      <dgm:spPr/>
      <dgm:t>
        <a:bodyPr/>
        <a:lstStyle/>
        <a:p>
          <a:r>
            <a:rPr lang="en-US" sz="1000"/>
            <a:t>Question</a:t>
          </a:r>
        </a:p>
        <a:p>
          <a:r>
            <a:rPr lang="en-US" sz="1000"/>
            <a:t>Discarded</a:t>
          </a:r>
        </a:p>
      </dgm:t>
    </dgm:pt>
    <dgm:pt modelId="{446B4AE6-0D6B-4B6C-8FA6-85E00EBCD19E}" type="parTrans" cxnId="{04A831F1-7F65-4365-B737-02365516F9F9}">
      <dgm:prSet/>
      <dgm:spPr/>
      <dgm:t>
        <a:bodyPr/>
        <a:lstStyle/>
        <a:p>
          <a:endParaRPr lang="en-US"/>
        </a:p>
      </dgm:t>
    </dgm:pt>
    <dgm:pt modelId="{306B5503-0A00-4B44-BF3A-214FA9219905}" type="sibTrans" cxnId="{04A831F1-7F65-4365-B737-02365516F9F9}">
      <dgm:prSet/>
      <dgm:spPr/>
      <dgm:t>
        <a:bodyPr/>
        <a:lstStyle/>
        <a:p>
          <a:endParaRPr lang="en-US"/>
        </a:p>
      </dgm:t>
    </dgm:pt>
    <dgm:pt modelId="{BE95604D-EEEF-4473-B913-D63D4CF628B4}">
      <dgm:prSet phldrT="[Text]" custT="1"/>
      <dgm:spPr/>
      <dgm:t>
        <a:bodyPr/>
        <a:lstStyle/>
        <a:p>
          <a:r>
            <a:rPr lang="en-US" sz="1000"/>
            <a:t>Question</a:t>
          </a:r>
        </a:p>
        <a:p>
          <a:r>
            <a:rPr lang="en-US" sz="1000"/>
            <a:t>Becomes </a:t>
          </a:r>
        </a:p>
        <a:p>
          <a:r>
            <a:rPr lang="en-US" sz="1000"/>
            <a:t>a Bonus</a:t>
          </a:r>
        </a:p>
      </dgm:t>
    </dgm:pt>
    <dgm:pt modelId="{AE96298A-9B8F-4A4D-8BB8-DF24D0C3BD62}" type="parTrans" cxnId="{202D4134-9152-4D63-A9A4-83BF67084A67}">
      <dgm:prSet/>
      <dgm:spPr/>
      <dgm:t>
        <a:bodyPr/>
        <a:lstStyle/>
        <a:p>
          <a:endParaRPr lang="en-US"/>
        </a:p>
      </dgm:t>
    </dgm:pt>
    <dgm:pt modelId="{038AC952-D90C-4A85-8155-E0FBFDF16D8C}" type="sibTrans" cxnId="{202D4134-9152-4D63-A9A4-83BF67084A67}">
      <dgm:prSet/>
      <dgm:spPr/>
      <dgm:t>
        <a:bodyPr/>
        <a:lstStyle/>
        <a:p>
          <a:endParaRPr lang="en-US"/>
        </a:p>
      </dgm:t>
    </dgm:pt>
    <dgm:pt modelId="{DF7E12EC-9BC2-490C-8E7E-877C7FA12EA2}">
      <dgm:prSet custT="1"/>
      <dgm:spPr/>
      <dgm:t>
        <a:bodyPr/>
        <a:lstStyle/>
        <a:p>
          <a:r>
            <a:rPr lang="en-US" sz="1400"/>
            <a:t>Credit for original answer stands.</a:t>
          </a:r>
          <a:endParaRPr lang="en-US" sz="1600"/>
        </a:p>
      </dgm:t>
    </dgm:pt>
    <dgm:pt modelId="{EF1B3DBB-D43D-41B8-82EB-AE09C9FE3FBF}" type="parTrans" cxnId="{CF3B4A1D-EFCB-4797-BCBA-5A9E4A5968ED}">
      <dgm:prSet/>
      <dgm:spPr/>
      <dgm:t>
        <a:bodyPr/>
        <a:lstStyle/>
        <a:p>
          <a:endParaRPr lang="en-US"/>
        </a:p>
      </dgm:t>
    </dgm:pt>
    <dgm:pt modelId="{36304652-92B2-45FC-9748-0C461ADBB7A5}" type="sibTrans" cxnId="{CF3B4A1D-EFCB-4797-BCBA-5A9E4A5968ED}">
      <dgm:prSet/>
      <dgm:spPr/>
      <dgm:t>
        <a:bodyPr/>
        <a:lstStyle/>
        <a:p>
          <a:endParaRPr lang="en-US"/>
        </a:p>
      </dgm:t>
    </dgm:pt>
    <dgm:pt modelId="{0878461F-1A39-4CEE-95EA-1704D96E92B6}">
      <dgm:prSet custT="1"/>
      <dgm:spPr/>
      <dgm:t>
        <a:bodyPr/>
        <a:lstStyle/>
        <a:p>
          <a:r>
            <a:rPr lang="en-US" sz="1400"/>
            <a:t>All users are given credit for the question.</a:t>
          </a:r>
          <a:endParaRPr lang="en-US" sz="1600"/>
        </a:p>
      </dgm:t>
    </dgm:pt>
    <dgm:pt modelId="{35F37520-998D-4881-B3DF-8D49EF404E36}" type="parTrans" cxnId="{5E52502B-CA71-4E64-8E87-1F1768DA01DD}">
      <dgm:prSet/>
      <dgm:spPr/>
      <dgm:t>
        <a:bodyPr/>
        <a:lstStyle/>
        <a:p>
          <a:endParaRPr lang="en-US"/>
        </a:p>
      </dgm:t>
    </dgm:pt>
    <dgm:pt modelId="{4370D495-32C2-4ACB-AF3B-76983C8E6551}" type="sibTrans" cxnId="{5E52502B-CA71-4E64-8E87-1F1768DA01DD}">
      <dgm:prSet/>
      <dgm:spPr/>
      <dgm:t>
        <a:bodyPr/>
        <a:lstStyle/>
        <a:p>
          <a:endParaRPr lang="en-US"/>
        </a:p>
      </dgm:t>
    </dgm:pt>
    <dgm:pt modelId="{6935771F-1A7D-4F79-9C7B-F4ABDFBA56DD}">
      <dgm:prSet custT="1"/>
      <dgm:spPr/>
      <dgm:t>
        <a:bodyPr/>
        <a:lstStyle/>
        <a:p>
          <a:r>
            <a:rPr lang="en-US" sz="1000"/>
            <a:t>Answer </a:t>
          </a:r>
        </a:p>
        <a:p>
          <a:r>
            <a:rPr lang="en-US" sz="1000"/>
            <a:t>Key Corrected</a:t>
          </a:r>
        </a:p>
      </dgm:t>
    </dgm:pt>
    <dgm:pt modelId="{05E42761-DBB6-4B57-9CD1-1F231C804304}" type="parTrans" cxnId="{AE34C7EB-E109-489F-98CD-2FCA60D1AA65}">
      <dgm:prSet/>
      <dgm:spPr/>
      <dgm:t>
        <a:bodyPr/>
        <a:lstStyle/>
        <a:p>
          <a:endParaRPr lang="en-US"/>
        </a:p>
      </dgm:t>
    </dgm:pt>
    <dgm:pt modelId="{F8D59BF9-3620-4B69-A211-5C909FF65F72}" type="sibTrans" cxnId="{AE34C7EB-E109-489F-98CD-2FCA60D1AA65}">
      <dgm:prSet/>
      <dgm:spPr/>
      <dgm:t>
        <a:bodyPr/>
        <a:lstStyle/>
        <a:p>
          <a:endParaRPr lang="en-US"/>
        </a:p>
      </dgm:t>
    </dgm:pt>
    <dgm:pt modelId="{3FD72949-CEEB-447C-81E3-8E3231386462}">
      <dgm:prSet custT="1"/>
      <dgm:spPr/>
      <dgm:t>
        <a:bodyPr/>
        <a:lstStyle/>
        <a:p>
          <a:r>
            <a:rPr lang="en-US" sz="1400"/>
            <a:t>Credit for incorrect answer is removed.</a:t>
          </a:r>
        </a:p>
      </dgm:t>
    </dgm:pt>
    <dgm:pt modelId="{6CA665DB-300A-4CD7-9014-9AF138797FCF}" type="parTrans" cxnId="{E574779F-9309-4F1B-8A15-4EEDBEEF929C}">
      <dgm:prSet/>
      <dgm:spPr/>
      <dgm:t>
        <a:bodyPr/>
        <a:lstStyle/>
        <a:p>
          <a:endParaRPr lang="en-US"/>
        </a:p>
      </dgm:t>
    </dgm:pt>
    <dgm:pt modelId="{6985408D-D1A3-47F5-871F-9312A654A54D}" type="sibTrans" cxnId="{E574779F-9309-4F1B-8A15-4EEDBEEF929C}">
      <dgm:prSet/>
      <dgm:spPr/>
      <dgm:t>
        <a:bodyPr/>
        <a:lstStyle/>
        <a:p>
          <a:endParaRPr lang="en-US"/>
        </a:p>
      </dgm:t>
    </dgm:pt>
    <dgm:pt modelId="{E11C9DE7-E364-45C4-90DC-B7572912AB1F}">
      <dgm:prSet custT="1"/>
      <dgm:spPr/>
      <dgm:t>
        <a:bodyPr/>
        <a:lstStyle/>
        <a:p>
          <a:r>
            <a:rPr lang="en-US" sz="1400"/>
            <a:t>Credit for correct answer is given.</a:t>
          </a:r>
          <a:endParaRPr lang="en-US" sz="1600"/>
        </a:p>
      </dgm:t>
    </dgm:pt>
    <dgm:pt modelId="{FA7280C2-2E9B-40C8-B112-95D1F0F06963}" type="parTrans" cxnId="{B277CE18-C410-40A4-8F0F-B14ACE9DD3CF}">
      <dgm:prSet/>
      <dgm:spPr/>
      <dgm:t>
        <a:bodyPr/>
        <a:lstStyle/>
        <a:p>
          <a:endParaRPr lang="en-US"/>
        </a:p>
      </dgm:t>
    </dgm:pt>
    <dgm:pt modelId="{87D747CA-B115-4461-B981-8D3BA0707D80}" type="sibTrans" cxnId="{B277CE18-C410-40A4-8F0F-B14ACE9DD3CF}">
      <dgm:prSet/>
      <dgm:spPr/>
      <dgm:t>
        <a:bodyPr/>
        <a:lstStyle/>
        <a:p>
          <a:endParaRPr lang="en-US"/>
        </a:p>
      </dgm:t>
    </dgm:pt>
    <dgm:pt modelId="{8038BCCF-EA42-4654-AC99-4D60925688CA}">
      <dgm:prSet custT="1"/>
      <dgm:spPr/>
      <dgm:t>
        <a:bodyPr/>
        <a:lstStyle/>
        <a:p>
          <a:r>
            <a:rPr lang="en-US" sz="1400"/>
            <a:t>Credit for additional correct answer is given.</a:t>
          </a:r>
        </a:p>
      </dgm:t>
    </dgm:pt>
    <dgm:pt modelId="{5064FD4A-EC69-4393-8797-B5D73AE02718}" type="parTrans" cxnId="{67720207-52A6-47EC-9DFA-209DC8C0A64B}">
      <dgm:prSet/>
      <dgm:spPr/>
      <dgm:t>
        <a:bodyPr/>
        <a:lstStyle/>
        <a:p>
          <a:endParaRPr lang="en-US"/>
        </a:p>
      </dgm:t>
    </dgm:pt>
    <dgm:pt modelId="{2492E169-085F-46A5-9AA4-45DB406C7331}" type="sibTrans" cxnId="{67720207-52A6-47EC-9DFA-209DC8C0A64B}">
      <dgm:prSet/>
      <dgm:spPr/>
      <dgm:t>
        <a:bodyPr/>
        <a:lstStyle/>
        <a:p>
          <a:endParaRPr lang="en-US"/>
        </a:p>
      </dgm:t>
    </dgm:pt>
    <dgm:pt modelId="{12A6687D-2DCB-4317-8576-7E78CC7D1340}">
      <dgm:prSet custT="1"/>
      <dgm:spPr/>
      <dgm:t>
        <a:bodyPr/>
        <a:lstStyle/>
        <a:p>
          <a:r>
            <a:rPr lang="en-US" sz="1400"/>
            <a:t>All users are given credit for the question.</a:t>
          </a:r>
        </a:p>
      </dgm:t>
    </dgm:pt>
    <dgm:pt modelId="{3FB1A5C5-1CA5-4DD1-92E4-403B8CF7F922}" type="parTrans" cxnId="{28E06503-84C0-47CF-8378-C38F20482417}">
      <dgm:prSet/>
      <dgm:spPr/>
      <dgm:t>
        <a:bodyPr/>
        <a:lstStyle/>
        <a:p>
          <a:endParaRPr lang="en-US"/>
        </a:p>
      </dgm:t>
    </dgm:pt>
    <dgm:pt modelId="{8BF57E3F-14B1-46EB-8E37-26F49E7D3712}" type="sibTrans" cxnId="{28E06503-84C0-47CF-8378-C38F20482417}">
      <dgm:prSet/>
      <dgm:spPr/>
      <dgm:t>
        <a:bodyPr/>
        <a:lstStyle/>
        <a:p>
          <a:endParaRPr lang="en-US"/>
        </a:p>
      </dgm:t>
    </dgm:pt>
    <dgm:pt modelId="{58C9F970-5F93-4956-8300-08B998200A20}">
      <dgm:prSet custT="1"/>
      <dgm:spPr/>
      <dgm:t>
        <a:bodyPr/>
        <a:lstStyle/>
        <a:p>
          <a:r>
            <a:rPr lang="en-US" sz="1400"/>
            <a:t>Users with the correct answer are given additional credit.</a:t>
          </a:r>
        </a:p>
      </dgm:t>
    </dgm:pt>
    <dgm:pt modelId="{F6380348-6EAD-408F-9678-4038B8A2E949}" type="parTrans" cxnId="{7B324871-0C08-494B-B787-8B33812AA8C7}">
      <dgm:prSet/>
      <dgm:spPr/>
      <dgm:t>
        <a:bodyPr/>
        <a:lstStyle/>
        <a:p>
          <a:endParaRPr lang="en-US"/>
        </a:p>
      </dgm:t>
    </dgm:pt>
    <dgm:pt modelId="{F327E204-2FC2-48DA-836F-5A860B8A9AAC}" type="sibTrans" cxnId="{7B324871-0C08-494B-B787-8B33812AA8C7}">
      <dgm:prSet/>
      <dgm:spPr/>
      <dgm:t>
        <a:bodyPr/>
        <a:lstStyle/>
        <a:p>
          <a:endParaRPr lang="en-US"/>
        </a:p>
      </dgm:t>
    </dgm:pt>
    <dgm:pt modelId="{3B1CABAC-C3A6-441D-88A6-BED551675FD0}" type="pres">
      <dgm:prSet presAssocID="{8E9A5694-7974-4E2D-A2D4-07D7A0D87244}" presName="linearFlow" presStyleCnt="0">
        <dgm:presLayoutVars>
          <dgm:dir/>
          <dgm:animLvl val="lvl"/>
          <dgm:resizeHandles val="exact"/>
        </dgm:presLayoutVars>
      </dgm:prSet>
      <dgm:spPr/>
    </dgm:pt>
    <dgm:pt modelId="{C869B4DC-910B-4902-B345-550ADFFF171A}" type="pres">
      <dgm:prSet presAssocID="{6935771F-1A7D-4F79-9C7B-F4ABDFBA56DD}" presName="composite" presStyleCnt="0"/>
      <dgm:spPr/>
    </dgm:pt>
    <dgm:pt modelId="{14EF5A8D-4F31-4CFE-9074-6726D2706173}" type="pres">
      <dgm:prSet presAssocID="{6935771F-1A7D-4F79-9C7B-F4ABDFBA56DD}" presName="parentText" presStyleLbl="alignNode1" presStyleIdx="0" presStyleCnt="4">
        <dgm:presLayoutVars>
          <dgm:chMax val="1"/>
          <dgm:bulletEnabled val="1"/>
        </dgm:presLayoutVars>
      </dgm:prSet>
      <dgm:spPr/>
    </dgm:pt>
    <dgm:pt modelId="{9F439959-B3C0-48C9-8545-47B2F8BA1830}" type="pres">
      <dgm:prSet presAssocID="{6935771F-1A7D-4F79-9C7B-F4ABDFBA56DD}" presName="descendantText" presStyleLbl="alignAcc1" presStyleIdx="0" presStyleCnt="4">
        <dgm:presLayoutVars>
          <dgm:bulletEnabled val="1"/>
        </dgm:presLayoutVars>
      </dgm:prSet>
      <dgm:spPr/>
    </dgm:pt>
    <dgm:pt modelId="{DA687ACD-C33D-404F-8DE9-2ABE07027B41}" type="pres">
      <dgm:prSet presAssocID="{F8D59BF9-3620-4B69-A211-5C909FF65F72}" presName="sp" presStyleCnt="0"/>
      <dgm:spPr/>
    </dgm:pt>
    <dgm:pt modelId="{E52E8BB3-7501-45F7-B837-B0ADB382557E}" type="pres">
      <dgm:prSet presAssocID="{A46BAAF7-C7D1-4FBA-A4D7-5C8101FF4ECA}" presName="composite" presStyleCnt="0"/>
      <dgm:spPr/>
    </dgm:pt>
    <dgm:pt modelId="{B67199DB-AD0A-4F19-B784-ECC97EB7EF8F}" type="pres">
      <dgm:prSet presAssocID="{A46BAAF7-C7D1-4FBA-A4D7-5C8101FF4ECA}" presName="parentText" presStyleLbl="alignNode1" presStyleIdx="1" presStyleCnt="4">
        <dgm:presLayoutVars>
          <dgm:chMax val="1"/>
          <dgm:bulletEnabled val="1"/>
        </dgm:presLayoutVars>
      </dgm:prSet>
      <dgm:spPr/>
    </dgm:pt>
    <dgm:pt modelId="{B29B20C6-6F72-4FCB-B35D-67DCC1D38757}" type="pres">
      <dgm:prSet presAssocID="{A46BAAF7-C7D1-4FBA-A4D7-5C8101FF4ECA}" presName="descendantText" presStyleLbl="alignAcc1" presStyleIdx="1" presStyleCnt="4" custLinFactNeighborX="191">
        <dgm:presLayoutVars>
          <dgm:bulletEnabled val="1"/>
        </dgm:presLayoutVars>
      </dgm:prSet>
      <dgm:spPr/>
    </dgm:pt>
    <dgm:pt modelId="{48776904-861C-437F-8F2A-A28395FC2221}" type="pres">
      <dgm:prSet presAssocID="{919BB355-A964-4F48-965A-BDA5856CF098}" presName="sp" presStyleCnt="0"/>
      <dgm:spPr/>
    </dgm:pt>
    <dgm:pt modelId="{A8F58993-F553-424D-BD4C-28E04592616D}" type="pres">
      <dgm:prSet presAssocID="{7AD8BF60-AC20-4D78-BB20-3AD4C165AA02}" presName="composite" presStyleCnt="0"/>
      <dgm:spPr/>
    </dgm:pt>
    <dgm:pt modelId="{4FF73E3B-3DAA-4554-AADF-53D08F976749}" type="pres">
      <dgm:prSet presAssocID="{7AD8BF60-AC20-4D78-BB20-3AD4C165AA02}" presName="parentText" presStyleLbl="alignNode1" presStyleIdx="2" presStyleCnt="4">
        <dgm:presLayoutVars>
          <dgm:chMax val="1"/>
          <dgm:bulletEnabled val="1"/>
        </dgm:presLayoutVars>
      </dgm:prSet>
      <dgm:spPr/>
    </dgm:pt>
    <dgm:pt modelId="{E4D7F8C5-58D4-481E-83DE-5583D703675B}" type="pres">
      <dgm:prSet presAssocID="{7AD8BF60-AC20-4D78-BB20-3AD4C165AA02}" presName="descendantText" presStyleLbl="alignAcc1" presStyleIdx="2" presStyleCnt="4">
        <dgm:presLayoutVars>
          <dgm:bulletEnabled val="1"/>
        </dgm:presLayoutVars>
      </dgm:prSet>
      <dgm:spPr/>
    </dgm:pt>
    <dgm:pt modelId="{E53BCC6E-59AE-47D5-865B-191565CE77C8}" type="pres">
      <dgm:prSet presAssocID="{306B5503-0A00-4B44-BF3A-214FA9219905}" presName="sp" presStyleCnt="0"/>
      <dgm:spPr/>
    </dgm:pt>
    <dgm:pt modelId="{C30F488D-2F9E-4EFA-B2B8-0524EB72EB61}" type="pres">
      <dgm:prSet presAssocID="{BE95604D-EEEF-4473-B913-D63D4CF628B4}" presName="composite" presStyleCnt="0"/>
      <dgm:spPr/>
    </dgm:pt>
    <dgm:pt modelId="{1AC5955E-9EAF-4B18-BBA9-15D91D82D796}" type="pres">
      <dgm:prSet presAssocID="{BE95604D-EEEF-4473-B913-D63D4CF628B4}" presName="parentText" presStyleLbl="alignNode1" presStyleIdx="3" presStyleCnt="4">
        <dgm:presLayoutVars>
          <dgm:chMax val="1"/>
          <dgm:bulletEnabled val="1"/>
        </dgm:presLayoutVars>
      </dgm:prSet>
      <dgm:spPr/>
    </dgm:pt>
    <dgm:pt modelId="{9C939372-B5D3-4A8D-8B2E-19C000576185}" type="pres">
      <dgm:prSet presAssocID="{BE95604D-EEEF-4473-B913-D63D4CF628B4}" presName="descendantText" presStyleLbl="alignAcc1" presStyleIdx="3" presStyleCnt="4">
        <dgm:presLayoutVars>
          <dgm:bulletEnabled val="1"/>
        </dgm:presLayoutVars>
      </dgm:prSet>
      <dgm:spPr/>
    </dgm:pt>
  </dgm:ptLst>
  <dgm:cxnLst>
    <dgm:cxn modelId="{28E06503-84C0-47CF-8378-C38F20482417}" srcId="{BE95604D-EEEF-4473-B913-D63D4CF628B4}" destId="{12A6687D-2DCB-4317-8576-7E78CC7D1340}" srcOrd="0" destOrd="0" parTransId="{3FB1A5C5-1CA5-4DD1-92E4-403B8CF7F922}" sibTransId="{8BF57E3F-14B1-46EB-8E37-26F49E7D3712}"/>
    <dgm:cxn modelId="{67720207-52A6-47EC-9DFA-209DC8C0A64B}" srcId="{A46BAAF7-C7D1-4FBA-A4D7-5C8101FF4ECA}" destId="{8038BCCF-EA42-4654-AC99-4D60925688CA}" srcOrd="1" destOrd="0" parTransId="{5064FD4A-EC69-4393-8797-B5D73AE02718}" sibTransId="{2492E169-085F-46A5-9AA4-45DB406C7331}"/>
    <dgm:cxn modelId="{B277CE18-C410-40A4-8F0F-B14ACE9DD3CF}" srcId="{6935771F-1A7D-4F79-9C7B-F4ABDFBA56DD}" destId="{E11C9DE7-E364-45C4-90DC-B7572912AB1F}" srcOrd="1" destOrd="0" parTransId="{FA7280C2-2E9B-40C8-B112-95D1F0F06963}" sibTransId="{87D747CA-B115-4461-B981-8D3BA0707D80}"/>
    <dgm:cxn modelId="{CF3B4A1D-EFCB-4797-BCBA-5A9E4A5968ED}" srcId="{A46BAAF7-C7D1-4FBA-A4D7-5C8101FF4ECA}" destId="{DF7E12EC-9BC2-490C-8E7E-877C7FA12EA2}" srcOrd="0" destOrd="0" parTransId="{EF1B3DBB-D43D-41B8-82EB-AE09C9FE3FBF}" sibTransId="{36304652-92B2-45FC-9748-0C461ADBB7A5}"/>
    <dgm:cxn modelId="{5E52502B-CA71-4E64-8E87-1F1768DA01DD}" srcId="{7AD8BF60-AC20-4D78-BB20-3AD4C165AA02}" destId="{0878461F-1A39-4CEE-95EA-1704D96E92B6}" srcOrd="0" destOrd="0" parTransId="{35F37520-998D-4881-B3DF-8D49EF404E36}" sibTransId="{4370D495-32C2-4ACB-AF3B-76983C8E6551}"/>
    <dgm:cxn modelId="{0404D12F-77C1-4CCA-9B07-108A43C95B9D}" type="presOf" srcId="{8E9A5694-7974-4E2D-A2D4-07D7A0D87244}" destId="{3B1CABAC-C3A6-441D-88A6-BED551675FD0}" srcOrd="0" destOrd="0" presId="urn:microsoft.com/office/officeart/2005/8/layout/chevron2"/>
    <dgm:cxn modelId="{202D4134-9152-4D63-A9A4-83BF67084A67}" srcId="{8E9A5694-7974-4E2D-A2D4-07D7A0D87244}" destId="{BE95604D-EEEF-4473-B913-D63D4CF628B4}" srcOrd="3" destOrd="0" parTransId="{AE96298A-9B8F-4A4D-8BB8-DF24D0C3BD62}" sibTransId="{038AC952-D90C-4A85-8155-E0FBFDF16D8C}"/>
    <dgm:cxn modelId="{7EB66D36-3C13-405E-85A0-DB75BDEDB854}" type="presOf" srcId="{A46BAAF7-C7D1-4FBA-A4D7-5C8101FF4ECA}" destId="{B67199DB-AD0A-4F19-B784-ECC97EB7EF8F}" srcOrd="0" destOrd="0" presId="urn:microsoft.com/office/officeart/2005/8/layout/chevron2"/>
    <dgm:cxn modelId="{4C38516B-67B1-4E77-A95A-D03FACDB94DE}" type="presOf" srcId="{6935771F-1A7D-4F79-9C7B-F4ABDFBA56DD}" destId="{14EF5A8D-4F31-4CFE-9074-6726D2706173}" srcOrd="0" destOrd="0" presId="urn:microsoft.com/office/officeart/2005/8/layout/chevron2"/>
    <dgm:cxn modelId="{1BE0B84F-08F4-4957-A827-B3E13B01FA54}" type="presOf" srcId="{E11C9DE7-E364-45C4-90DC-B7572912AB1F}" destId="{9F439959-B3C0-48C9-8545-47B2F8BA1830}" srcOrd="0" destOrd="1" presId="urn:microsoft.com/office/officeart/2005/8/layout/chevron2"/>
    <dgm:cxn modelId="{7B324871-0C08-494B-B787-8B33812AA8C7}" srcId="{BE95604D-EEEF-4473-B913-D63D4CF628B4}" destId="{58C9F970-5F93-4956-8300-08B998200A20}" srcOrd="1" destOrd="0" parTransId="{F6380348-6EAD-408F-9678-4038B8A2E949}" sibTransId="{F327E204-2FC2-48DA-836F-5A860B8A9AAC}"/>
    <dgm:cxn modelId="{D063CE81-594F-4EDA-9C21-59D137380406}" type="presOf" srcId="{DF7E12EC-9BC2-490C-8E7E-877C7FA12EA2}" destId="{B29B20C6-6F72-4FCB-B35D-67DCC1D38757}" srcOrd="0" destOrd="0" presId="urn:microsoft.com/office/officeart/2005/8/layout/chevron2"/>
    <dgm:cxn modelId="{0281A983-E27F-40AF-AB71-396261B9C19A}" type="presOf" srcId="{3FD72949-CEEB-447C-81E3-8E3231386462}" destId="{9F439959-B3C0-48C9-8545-47B2F8BA1830}" srcOrd="0" destOrd="0" presId="urn:microsoft.com/office/officeart/2005/8/layout/chevron2"/>
    <dgm:cxn modelId="{32826B87-D9A9-4D57-9D12-7785B70B7D9B}" type="presOf" srcId="{58C9F970-5F93-4956-8300-08B998200A20}" destId="{9C939372-B5D3-4A8D-8B2E-19C000576185}" srcOrd="0" destOrd="1" presId="urn:microsoft.com/office/officeart/2005/8/layout/chevron2"/>
    <dgm:cxn modelId="{3285848E-45EC-48CB-A0DB-5DB85BE6DFF9}" srcId="{8E9A5694-7974-4E2D-A2D4-07D7A0D87244}" destId="{A46BAAF7-C7D1-4FBA-A4D7-5C8101FF4ECA}" srcOrd="1" destOrd="0" parTransId="{D35FE3C8-57DA-447D-9863-3B13AB685DED}" sibTransId="{919BB355-A964-4F48-965A-BDA5856CF098}"/>
    <dgm:cxn modelId="{E574779F-9309-4F1B-8A15-4EEDBEEF929C}" srcId="{6935771F-1A7D-4F79-9C7B-F4ABDFBA56DD}" destId="{3FD72949-CEEB-447C-81E3-8E3231386462}" srcOrd="0" destOrd="0" parTransId="{6CA665DB-300A-4CD7-9014-9AF138797FCF}" sibTransId="{6985408D-D1A3-47F5-871F-9312A654A54D}"/>
    <dgm:cxn modelId="{8D4F31A0-A89E-473C-AD0C-44E4BF8F41FE}" type="presOf" srcId="{12A6687D-2DCB-4317-8576-7E78CC7D1340}" destId="{9C939372-B5D3-4A8D-8B2E-19C000576185}" srcOrd="0" destOrd="0" presId="urn:microsoft.com/office/officeart/2005/8/layout/chevron2"/>
    <dgm:cxn modelId="{7494ACB3-55FF-40D8-9859-0F56E5BE510E}" type="presOf" srcId="{BE95604D-EEEF-4473-B913-D63D4CF628B4}" destId="{1AC5955E-9EAF-4B18-BBA9-15D91D82D796}" srcOrd="0" destOrd="0" presId="urn:microsoft.com/office/officeart/2005/8/layout/chevron2"/>
    <dgm:cxn modelId="{D61D5CB6-C508-4AF0-A46B-0F9E1C62BB78}" type="presOf" srcId="{0878461F-1A39-4CEE-95EA-1704D96E92B6}" destId="{E4D7F8C5-58D4-481E-83DE-5583D703675B}" srcOrd="0" destOrd="0" presId="urn:microsoft.com/office/officeart/2005/8/layout/chevron2"/>
    <dgm:cxn modelId="{784063E7-90D3-4D88-8DD1-2A4207CB4021}" type="presOf" srcId="{8038BCCF-EA42-4654-AC99-4D60925688CA}" destId="{B29B20C6-6F72-4FCB-B35D-67DCC1D38757}" srcOrd="0" destOrd="1" presId="urn:microsoft.com/office/officeart/2005/8/layout/chevron2"/>
    <dgm:cxn modelId="{A74C4EE9-F8B0-4484-82CA-0733A7A786D2}" type="presOf" srcId="{7AD8BF60-AC20-4D78-BB20-3AD4C165AA02}" destId="{4FF73E3B-3DAA-4554-AADF-53D08F976749}" srcOrd="0" destOrd="0" presId="urn:microsoft.com/office/officeart/2005/8/layout/chevron2"/>
    <dgm:cxn modelId="{AE34C7EB-E109-489F-98CD-2FCA60D1AA65}" srcId="{8E9A5694-7974-4E2D-A2D4-07D7A0D87244}" destId="{6935771F-1A7D-4F79-9C7B-F4ABDFBA56DD}" srcOrd="0" destOrd="0" parTransId="{05E42761-DBB6-4B57-9CD1-1F231C804304}" sibTransId="{F8D59BF9-3620-4B69-A211-5C909FF65F72}"/>
    <dgm:cxn modelId="{04A831F1-7F65-4365-B737-02365516F9F9}" srcId="{8E9A5694-7974-4E2D-A2D4-07D7A0D87244}" destId="{7AD8BF60-AC20-4D78-BB20-3AD4C165AA02}" srcOrd="2" destOrd="0" parTransId="{446B4AE6-0D6B-4B6C-8FA6-85E00EBCD19E}" sibTransId="{306B5503-0A00-4B44-BF3A-214FA9219905}"/>
    <dgm:cxn modelId="{B59EA63D-B452-44E5-8AA4-E374BC0EAAD1}" type="presParOf" srcId="{3B1CABAC-C3A6-441D-88A6-BED551675FD0}" destId="{C869B4DC-910B-4902-B345-550ADFFF171A}" srcOrd="0" destOrd="0" presId="urn:microsoft.com/office/officeart/2005/8/layout/chevron2"/>
    <dgm:cxn modelId="{A336427F-3B6E-4E29-AF0D-02EACCC64CBC}" type="presParOf" srcId="{C869B4DC-910B-4902-B345-550ADFFF171A}" destId="{14EF5A8D-4F31-4CFE-9074-6726D2706173}" srcOrd="0" destOrd="0" presId="urn:microsoft.com/office/officeart/2005/8/layout/chevron2"/>
    <dgm:cxn modelId="{3D893E18-30D7-44AD-BE47-9FEED79B25E3}" type="presParOf" srcId="{C869B4DC-910B-4902-B345-550ADFFF171A}" destId="{9F439959-B3C0-48C9-8545-47B2F8BA1830}" srcOrd="1" destOrd="0" presId="urn:microsoft.com/office/officeart/2005/8/layout/chevron2"/>
    <dgm:cxn modelId="{7533E2DB-E329-4786-9E60-0FC2954F3307}" type="presParOf" srcId="{3B1CABAC-C3A6-441D-88A6-BED551675FD0}" destId="{DA687ACD-C33D-404F-8DE9-2ABE07027B41}" srcOrd="1" destOrd="0" presId="urn:microsoft.com/office/officeart/2005/8/layout/chevron2"/>
    <dgm:cxn modelId="{FADB56BF-67B8-4752-8500-7D22CEECB027}" type="presParOf" srcId="{3B1CABAC-C3A6-441D-88A6-BED551675FD0}" destId="{E52E8BB3-7501-45F7-B837-B0ADB382557E}" srcOrd="2" destOrd="0" presId="urn:microsoft.com/office/officeart/2005/8/layout/chevron2"/>
    <dgm:cxn modelId="{42207680-320D-427E-8746-77A6078C627A}" type="presParOf" srcId="{E52E8BB3-7501-45F7-B837-B0ADB382557E}" destId="{B67199DB-AD0A-4F19-B784-ECC97EB7EF8F}" srcOrd="0" destOrd="0" presId="urn:microsoft.com/office/officeart/2005/8/layout/chevron2"/>
    <dgm:cxn modelId="{EE28DCBE-C4C4-4E83-A637-D4BCA1DF5087}" type="presParOf" srcId="{E52E8BB3-7501-45F7-B837-B0ADB382557E}" destId="{B29B20C6-6F72-4FCB-B35D-67DCC1D38757}" srcOrd="1" destOrd="0" presId="urn:microsoft.com/office/officeart/2005/8/layout/chevron2"/>
    <dgm:cxn modelId="{1BA61F8C-4923-452A-AE76-5057EC7662E3}" type="presParOf" srcId="{3B1CABAC-C3A6-441D-88A6-BED551675FD0}" destId="{48776904-861C-437F-8F2A-A28395FC2221}" srcOrd="3" destOrd="0" presId="urn:microsoft.com/office/officeart/2005/8/layout/chevron2"/>
    <dgm:cxn modelId="{04BD47D8-9FDE-4F89-A43E-A081EC6E63C0}" type="presParOf" srcId="{3B1CABAC-C3A6-441D-88A6-BED551675FD0}" destId="{A8F58993-F553-424D-BD4C-28E04592616D}" srcOrd="4" destOrd="0" presId="urn:microsoft.com/office/officeart/2005/8/layout/chevron2"/>
    <dgm:cxn modelId="{63E3FB1B-FD62-4CD9-8D75-5E292AB0738F}" type="presParOf" srcId="{A8F58993-F553-424D-BD4C-28E04592616D}" destId="{4FF73E3B-3DAA-4554-AADF-53D08F976749}" srcOrd="0" destOrd="0" presId="urn:microsoft.com/office/officeart/2005/8/layout/chevron2"/>
    <dgm:cxn modelId="{BC6DE555-C49B-4F64-AD64-729E4D2F9FCF}" type="presParOf" srcId="{A8F58993-F553-424D-BD4C-28E04592616D}" destId="{E4D7F8C5-58D4-481E-83DE-5583D703675B}" srcOrd="1" destOrd="0" presId="urn:microsoft.com/office/officeart/2005/8/layout/chevron2"/>
    <dgm:cxn modelId="{D2DC2A41-E175-4306-A114-5FB28BBD3F54}" type="presParOf" srcId="{3B1CABAC-C3A6-441D-88A6-BED551675FD0}" destId="{E53BCC6E-59AE-47D5-865B-191565CE77C8}" srcOrd="5" destOrd="0" presId="urn:microsoft.com/office/officeart/2005/8/layout/chevron2"/>
    <dgm:cxn modelId="{1D0AC396-A884-475F-B236-E150FC04B32C}" type="presParOf" srcId="{3B1CABAC-C3A6-441D-88A6-BED551675FD0}" destId="{C30F488D-2F9E-4EFA-B2B8-0524EB72EB61}" srcOrd="6" destOrd="0" presId="urn:microsoft.com/office/officeart/2005/8/layout/chevron2"/>
    <dgm:cxn modelId="{EAD85F81-A5B4-4848-AD78-816992A86F04}" type="presParOf" srcId="{C30F488D-2F9E-4EFA-B2B8-0524EB72EB61}" destId="{1AC5955E-9EAF-4B18-BBA9-15D91D82D796}" srcOrd="0" destOrd="0" presId="urn:microsoft.com/office/officeart/2005/8/layout/chevron2"/>
    <dgm:cxn modelId="{D27627D7-8F78-4215-A915-618FBE2E54E0}" type="presParOf" srcId="{C30F488D-2F9E-4EFA-B2B8-0524EB72EB61}" destId="{9C939372-B5D3-4A8D-8B2E-19C000576185}"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7CB93-A094-4CB8-914E-1396D8366C91}">
      <dsp:nvSpPr>
        <dsp:cNvPr id="0" name=""/>
        <dsp:cNvSpPr/>
      </dsp:nvSpPr>
      <dsp:spPr>
        <a:xfrm rot="5400000">
          <a:off x="-151364" y="152347"/>
          <a:ext cx="1009093" cy="70636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Difficulty index</a:t>
          </a:r>
        </a:p>
      </dsp:txBody>
      <dsp:txXfrm rot="-5400000">
        <a:off x="1" y="354166"/>
        <a:ext cx="706365" cy="302728"/>
      </dsp:txXfrm>
    </dsp:sp>
    <dsp:sp modelId="{D4376555-D3BD-41BE-B3D7-D350E38466AB}">
      <dsp:nvSpPr>
        <dsp:cNvPr id="0" name=""/>
        <dsp:cNvSpPr/>
      </dsp:nvSpPr>
      <dsp:spPr>
        <a:xfrm rot="5400000">
          <a:off x="2545790" y="-1838441"/>
          <a:ext cx="655910" cy="43347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Difficulty Index (p-value) for each question is reviewed</a:t>
          </a:r>
        </a:p>
        <a:p>
          <a:pPr marL="114300" lvl="1" indent="-114300" algn="l" defTabSz="622300">
            <a:lnSpc>
              <a:spcPct val="90000"/>
            </a:lnSpc>
            <a:spcBef>
              <a:spcPct val="0"/>
            </a:spcBef>
            <a:spcAft>
              <a:spcPct val="15000"/>
            </a:spcAft>
            <a:buChar char="•"/>
          </a:pPr>
          <a:r>
            <a:rPr lang="en-US" sz="1400" kern="1200"/>
            <a:t>Questions with Difficulty Index &lt;.50 are flagged</a:t>
          </a:r>
        </a:p>
      </dsp:txBody>
      <dsp:txXfrm rot="-5400000">
        <a:off x="706366" y="33002"/>
        <a:ext cx="4302741" cy="591872"/>
      </dsp:txXfrm>
    </dsp:sp>
    <dsp:sp modelId="{DB073E63-0D16-4FD2-901B-02F7860608FE}">
      <dsp:nvSpPr>
        <dsp:cNvPr id="0" name=""/>
        <dsp:cNvSpPr/>
      </dsp:nvSpPr>
      <dsp:spPr>
        <a:xfrm rot="5400000">
          <a:off x="-151364" y="954806"/>
          <a:ext cx="1009093" cy="70636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Disc. Index</a:t>
          </a:r>
        </a:p>
      </dsp:txBody>
      <dsp:txXfrm rot="-5400000">
        <a:off x="1" y="1156625"/>
        <a:ext cx="706365" cy="302728"/>
      </dsp:txXfrm>
    </dsp:sp>
    <dsp:sp modelId="{32DD405A-F49C-490E-8A00-3D547438A821}">
      <dsp:nvSpPr>
        <dsp:cNvPr id="0" name=""/>
        <dsp:cNvSpPr/>
      </dsp:nvSpPr>
      <dsp:spPr>
        <a:xfrm rot="5400000">
          <a:off x="2545790" y="-1035982"/>
          <a:ext cx="655910" cy="43347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Discrimination Index for each question is reviewed</a:t>
          </a:r>
        </a:p>
        <a:p>
          <a:pPr marL="114300" lvl="1" indent="-114300" algn="l" defTabSz="622300">
            <a:lnSpc>
              <a:spcPct val="90000"/>
            </a:lnSpc>
            <a:spcBef>
              <a:spcPct val="0"/>
            </a:spcBef>
            <a:spcAft>
              <a:spcPct val="15000"/>
            </a:spcAft>
            <a:buChar char="•"/>
          </a:pPr>
          <a:r>
            <a:rPr lang="en-US" sz="1400" kern="1200"/>
            <a:t>Questions with Discrimination Index &lt;.20 are flagged</a:t>
          </a:r>
        </a:p>
      </dsp:txBody>
      <dsp:txXfrm rot="-5400000">
        <a:off x="706366" y="835461"/>
        <a:ext cx="4302741" cy="591872"/>
      </dsp:txXfrm>
    </dsp:sp>
    <dsp:sp modelId="{A6450B99-CDF6-4606-AAA4-66E10B33A144}">
      <dsp:nvSpPr>
        <dsp:cNvPr id="0" name=""/>
        <dsp:cNvSpPr/>
      </dsp:nvSpPr>
      <dsp:spPr>
        <a:xfrm rot="5400000">
          <a:off x="-151364" y="1757265"/>
          <a:ext cx="1009093" cy="70636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Point Biserial</a:t>
          </a:r>
        </a:p>
      </dsp:txBody>
      <dsp:txXfrm rot="-5400000">
        <a:off x="1" y="1959084"/>
        <a:ext cx="706365" cy="302728"/>
      </dsp:txXfrm>
    </dsp:sp>
    <dsp:sp modelId="{2B08E0C6-C1E8-47DD-A8AE-FA8697241C22}">
      <dsp:nvSpPr>
        <dsp:cNvPr id="0" name=""/>
        <dsp:cNvSpPr/>
      </dsp:nvSpPr>
      <dsp:spPr>
        <a:xfrm rot="5400000">
          <a:off x="2545790" y="-233523"/>
          <a:ext cx="655910" cy="43347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Point Biserial for each question is reviewed</a:t>
          </a:r>
        </a:p>
        <a:p>
          <a:pPr marL="114300" lvl="1" indent="-114300" algn="l" defTabSz="622300">
            <a:lnSpc>
              <a:spcPct val="90000"/>
            </a:lnSpc>
            <a:spcBef>
              <a:spcPct val="0"/>
            </a:spcBef>
            <a:spcAft>
              <a:spcPct val="15000"/>
            </a:spcAft>
            <a:buChar char="•"/>
          </a:pPr>
          <a:r>
            <a:rPr lang="en-US" sz="1400" kern="1200"/>
            <a:t>Questions with Point Biserial &lt;.09 are flagged</a:t>
          </a:r>
        </a:p>
      </dsp:txBody>
      <dsp:txXfrm rot="-5400000">
        <a:off x="706366" y="1637920"/>
        <a:ext cx="4302741" cy="591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7D2EE-472A-488F-9C6B-B9DD4EB8AB88}">
      <dsp:nvSpPr>
        <dsp:cNvPr id="0" name=""/>
        <dsp:cNvSpPr/>
      </dsp:nvSpPr>
      <dsp:spPr>
        <a:xfrm rot="5400000">
          <a:off x="491422" y="852587"/>
          <a:ext cx="754039" cy="85844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807423-1EA9-4220-AF02-A60A059D9F8C}">
      <dsp:nvSpPr>
        <dsp:cNvPr id="0" name=""/>
        <dsp:cNvSpPr/>
      </dsp:nvSpPr>
      <dsp:spPr>
        <a:xfrm>
          <a:off x="291647" y="16718"/>
          <a:ext cx="1269359" cy="8885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Answer Key</a:t>
          </a:r>
        </a:p>
      </dsp:txBody>
      <dsp:txXfrm>
        <a:off x="335028" y="60099"/>
        <a:ext cx="1182597" cy="801748"/>
      </dsp:txXfrm>
    </dsp:sp>
    <dsp:sp modelId="{68DDB3AE-0746-4F73-93F6-D2B817240122}">
      <dsp:nvSpPr>
        <dsp:cNvPr id="0" name=""/>
        <dsp:cNvSpPr/>
      </dsp:nvSpPr>
      <dsp:spPr>
        <a:xfrm>
          <a:off x="1561006" y="101458"/>
          <a:ext cx="923211" cy="718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US" sz="1400" kern="1200"/>
            <a:t>Screened for Mistakes</a:t>
          </a:r>
        </a:p>
      </dsp:txBody>
      <dsp:txXfrm>
        <a:off x="1561006" y="101458"/>
        <a:ext cx="923211" cy="718133"/>
      </dsp:txXfrm>
    </dsp:sp>
    <dsp:sp modelId="{CB36FFFF-E145-41A2-993A-7B644BCF56E5}">
      <dsp:nvSpPr>
        <dsp:cNvPr id="0" name=""/>
        <dsp:cNvSpPr/>
      </dsp:nvSpPr>
      <dsp:spPr>
        <a:xfrm rot="5400000">
          <a:off x="1543855" y="1850677"/>
          <a:ext cx="754039" cy="85844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E7155E-0500-4F5B-9A27-C6BD320AEB6B}">
      <dsp:nvSpPr>
        <dsp:cNvPr id="0" name=""/>
        <dsp:cNvSpPr/>
      </dsp:nvSpPr>
      <dsp:spPr>
        <a:xfrm>
          <a:off x="1344081" y="1014809"/>
          <a:ext cx="1269359" cy="8885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Question Wording</a:t>
          </a:r>
        </a:p>
      </dsp:txBody>
      <dsp:txXfrm>
        <a:off x="1387462" y="1058190"/>
        <a:ext cx="1182597" cy="801748"/>
      </dsp:txXfrm>
    </dsp:sp>
    <dsp:sp modelId="{37A12FF2-2E12-42D3-AFA5-51F56E1D1C93}">
      <dsp:nvSpPr>
        <dsp:cNvPr id="0" name=""/>
        <dsp:cNvSpPr/>
      </dsp:nvSpPr>
      <dsp:spPr>
        <a:xfrm>
          <a:off x="2613440" y="1099549"/>
          <a:ext cx="923211" cy="718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US" sz="1400" kern="1200"/>
            <a:t>Reviewed for Clarity</a:t>
          </a:r>
        </a:p>
      </dsp:txBody>
      <dsp:txXfrm>
        <a:off x="2613440" y="1099549"/>
        <a:ext cx="923211" cy="718133"/>
      </dsp:txXfrm>
    </dsp:sp>
    <dsp:sp modelId="{E45E7F81-2EC9-4C6B-9B40-7A9ED6FDB9A3}">
      <dsp:nvSpPr>
        <dsp:cNvPr id="0" name=""/>
        <dsp:cNvSpPr/>
      </dsp:nvSpPr>
      <dsp:spPr>
        <a:xfrm>
          <a:off x="2396515" y="2012899"/>
          <a:ext cx="1269359" cy="8885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Answer Options</a:t>
          </a:r>
        </a:p>
      </dsp:txBody>
      <dsp:txXfrm>
        <a:off x="2439896" y="2056280"/>
        <a:ext cx="1182597" cy="801748"/>
      </dsp:txXfrm>
    </dsp:sp>
    <dsp:sp modelId="{2B3B81E7-17A1-4E9C-8FC6-D94D481997E2}">
      <dsp:nvSpPr>
        <dsp:cNvPr id="0" name=""/>
        <dsp:cNvSpPr/>
      </dsp:nvSpPr>
      <dsp:spPr>
        <a:xfrm>
          <a:off x="3724558" y="2097639"/>
          <a:ext cx="1243999" cy="7181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US" sz="1400" kern="1200"/>
            <a:t>Reviewed for Accuracy*</a:t>
          </a:r>
        </a:p>
      </dsp:txBody>
      <dsp:txXfrm>
        <a:off x="3724558" y="2097639"/>
        <a:ext cx="1243999" cy="7181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F5A8D-4F31-4CFE-9074-6726D2706173}">
      <dsp:nvSpPr>
        <dsp:cNvPr id="0" name=""/>
        <dsp:cNvSpPr/>
      </dsp:nvSpPr>
      <dsp:spPr>
        <a:xfrm rot="5400000">
          <a:off x="-166953" y="168941"/>
          <a:ext cx="1113025" cy="7791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Answer </a:t>
          </a:r>
        </a:p>
        <a:p>
          <a:pPr marL="0" lvl="0" indent="0" algn="ctr" defTabSz="444500">
            <a:lnSpc>
              <a:spcPct val="90000"/>
            </a:lnSpc>
            <a:spcBef>
              <a:spcPct val="0"/>
            </a:spcBef>
            <a:spcAft>
              <a:spcPct val="35000"/>
            </a:spcAft>
            <a:buNone/>
          </a:pPr>
          <a:r>
            <a:rPr lang="en-US" sz="1000" kern="1200"/>
            <a:t>Key Corrected</a:t>
          </a:r>
        </a:p>
      </dsp:txBody>
      <dsp:txXfrm rot="-5400000">
        <a:off x="2" y="391546"/>
        <a:ext cx="779117" cy="333908"/>
      </dsp:txXfrm>
    </dsp:sp>
    <dsp:sp modelId="{9F439959-B3C0-48C9-8545-47B2F8BA1830}">
      <dsp:nvSpPr>
        <dsp:cNvPr id="0" name=""/>
        <dsp:cNvSpPr/>
      </dsp:nvSpPr>
      <dsp:spPr>
        <a:xfrm rot="5400000">
          <a:off x="2913710" y="-2132605"/>
          <a:ext cx="723846" cy="4993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Credit for incorrect answer is removed.</a:t>
          </a:r>
        </a:p>
        <a:p>
          <a:pPr marL="114300" lvl="1" indent="-114300" algn="l" defTabSz="622300">
            <a:lnSpc>
              <a:spcPct val="90000"/>
            </a:lnSpc>
            <a:spcBef>
              <a:spcPct val="0"/>
            </a:spcBef>
            <a:spcAft>
              <a:spcPct val="15000"/>
            </a:spcAft>
            <a:buChar char="•"/>
          </a:pPr>
          <a:r>
            <a:rPr lang="en-US" sz="1400" kern="1200"/>
            <a:t>Credit for correct answer is given.</a:t>
          </a:r>
          <a:endParaRPr lang="en-US" sz="1600" kern="1200"/>
        </a:p>
      </dsp:txBody>
      <dsp:txXfrm rot="-5400000">
        <a:off x="779118" y="37322"/>
        <a:ext cx="4957697" cy="653176"/>
      </dsp:txXfrm>
    </dsp:sp>
    <dsp:sp modelId="{B67199DB-AD0A-4F19-B784-ECC97EB7EF8F}">
      <dsp:nvSpPr>
        <dsp:cNvPr id="0" name=""/>
        <dsp:cNvSpPr/>
      </dsp:nvSpPr>
      <dsp:spPr>
        <a:xfrm rot="5400000">
          <a:off x="-166953" y="1133282"/>
          <a:ext cx="1113025" cy="7791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Alternative Answers </a:t>
          </a:r>
        </a:p>
        <a:p>
          <a:pPr marL="0" lvl="0" indent="0" algn="ctr" defTabSz="444500">
            <a:lnSpc>
              <a:spcPct val="90000"/>
            </a:lnSpc>
            <a:spcBef>
              <a:spcPct val="0"/>
            </a:spcBef>
            <a:spcAft>
              <a:spcPct val="35000"/>
            </a:spcAft>
            <a:buNone/>
          </a:pPr>
          <a:r>
            <a:rPr lang="en-US" sz="1000" kern="1200"/>
            <a:t>Given Credit</a:t>
          </a:r>
        </a:p>
      </dsp:txBody>
      <dsp:txXfrm rot="-5400000">
        <a:off x="2" y="1355887"/>
        <a:ext cx="779117" cy="333908"/>
      </dsp:txXfrm>
    </dsp:sp>
    <dsp:sp modelId="{B29B20C6-6F72-4FCB-B35D-67DCC1D38757}">
      <dsp:nvSpPr>
        <dsp:cNvPr id="0" name=""/>
        <dsp:cNvSpPr/>
      </dsp:nvSpPr>
      <dsp:spPr>
        <a:xfrm rot="5400000">
          <a:off x="2913900" y="-1168453"/>
          <a:ext cx="723466" cy="4993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Credit for original answer stands.</a:t>
          </a:r>
          <a:endParaRPr lang="en-US" sz="1600" kern="1200"/>
        </a:p>
        <a:p>
          <a:pPr marL="114300" lvl="1" indent="-114300" algn="l" defTabSz="622300">
            <a:lnSpc>
              <a:spcPct val="90000"/>
            </a:lnSpc>
            <a:spcBef>
              <a:spcPct val="0"/>
            </a:spcBef>
            <a:spcAft>
              <a:spcPct val="15000"/>
            </a:spcAft>
            <a:buChar char="•"/>
          </a:pPr>
          <a:r>
            <a:rPr lang="en-US" sz="1400" kern="1200"/>
            <a:t>Credit for additional correct answer is given.</a:t>
          </a:r>
        </a:p>
      </dsp:txBody>
      <dsp:txXfrm rot="-5400000">
        <a:off x="779118" y="1001646"/>
        <a:ext cx="4957715" cy="652832"/>
      </dsp:txXfrm>
    </dsp:sp>
    <dsp:sp modelId="{4FF73E3B-3DAA-4554-AADF-53D08F976749}">
      <dsp:nvSpPr>
        <dsp:cNvPr id="0" name=""/>
        <dsp:cNvSpPr/>
      </dsp:nvSpPr>
      <dsp:spPr>
        <a:xfrm rot="5400000">
          <a:off x="-166953" y="2097624"/>
          <a:ext cx="1113025" cy="7791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Question</a:t>
          </a:r>
        </a:p>
        <a:p>
          <a:pPr marL="0" lvl="0" indent="0" algn="ctr" defTabSz="444500">
            <a:lnSpc>
              <a:spcPct val="90000"/>
            </a:lnSpc>
            <a:spcBef>
              <a:spcPct val="0"/>
            </a:spcBef>
            <a:spcAft>
              <a:spcPct val="35000"/>
            </a:spcAft>
            <a:buNone/>
          </a:pPr>
          <a:r>
            <a:rPr lang="en-US" sz="1000" kern="1200"/>
            <a:t>Discarded</a:t>
          </a:r>
        </a:p>
      </dsp:txBody>
      <dsp:txXfrm rot="-5400000">
        <a:off x="2" y="2320229"/>
        <a:ext cx="779117" cy="333908"/>
      </dsp:txXfrm>
    </dsp:sp>
    <dsp:sp modelId="{E4D7F8C5-58D4-481E-83DE-5583D703675B}">
      <dsp:nvSpPr>
        <dsp:cNvPr id="0" name=""/>
        <dsp:cNvSpPr/>
      </dsp:nvSpPr>
      <dsp:spPr>
        <a:xfrm rot="5400000">
          <a:off x="2913900" y="-204112"/>
          <a:ext cx="723466" cy="4993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All users are given credit for the question.</a:t>
          </a:r>
          <a:endParaRPr lang="en-US" sz="1600" kern="1200"/>
        </a:p>
      </dsp:txBody>
      <dsp:txXfrm rot="-5400000">
        <a:off x="779118" y="1965987"/>
        <a:ext cx="4957715" cy="652832"/>
      </dsp:txXfrm>
    </dsp:sp>
    <dsp:sp modelId="{1AC5955E-9EAF-4B18-BBA9-15D91D82D796}">
      <dsp:nvSpPr>
        <dsp:cNvPr id="0" name=""/>
        <dsp:cNvSpPr/>
      </dsp:nvSpPr>
      <dsp:spPr>
        <a:xfrm rot="5400000">
          <a:off x="-166953" y="3061966"/>
          <a:ext cx="1113025" cy="7791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Question</a:t>
          </a:r>
        </a:p>
        <a:p>
          <a:pPr marL="0" lvl="0" indent="0" algn="ctr" defTabSz="444500">
            <a:lnSpc>
              <a:spcPct val="90000"/>
            </a:lnSpc>
            <a:spcBef>
              <a:spcPct val="0"/>
            </a:spcBef>
            <a:spcAft>
              <a:spcPct val="35000"/>
            </a:spcAft>
            <a:buNone/>
          </a:pPr>
          <a:r>
            <a:rPr lang="en-US" sz="1000" kern="1200"/>
            <a:t>Becomes </a:t>
          </a:r>
        </a:p>
        <a:p>
          <a:pPr marL="0" lvl="0" indent="0" algn="ctr" defTabSz="444500">
            <a:lnSpc>
              <a:spcPct val="90000"/>
            </a:lnSpc>
            <a:spcBef>
              <a:spcPct val="0"/>
            </a:spcBef>
            <a:spcAft>
              <a:spcPct val="35000"/>
            </a:spcAft>
            <a:buNone/>
          </a:pPr>
          <a:r>
            <a:rPr lang="en-US" sz="1000" kern="1200"/>
            <a:t>a Bonus</a:t>
          </a:r>
        </a:p>
      </dsp:txBody>
      <dsp:txXfrm rot="-5400000">
        <a:off x="2" y="3284571"/>
        <a:ext cx="779117" cy="333908"/>
      </dsp:txXfrm>
    </dsp:sp>
    <dsp:sp modelId="{9C939372-B5D3-4A8D-8B2E-19C000576185}">
      <dsp:nvSpPr>
        <dsp:cNvPr id="0" name=""/>
        <dsp:cNvSpPr/>
      </dsp:nvSpPr>
      <dsp:spPr>
        <a:xfrm rot="5400000">
          <a:off x="2913900" y="760229"/>
          <a:ext cx="723466" cy="499303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All users are given credit for the question.</a:t>
          </a:r>
        </a:p>
        <a:p>
          <a:pPr marL="114300" lvl="1" indent="-114300" algn="l" defTabSz="622300">
            <a:lnSpc>
              <a:spcPct val="90000"/>
            </a:lnSpc>
            <a:spcBef>
              <a:spcPct val="0"/>
            </a:spcBef>
            <a:spcAft>
              <a:spcPct val="15000"/>
            </a:spcAft>
            <a:buChar char="•"/>
          </a:pPr>
          <a:r>
            <a:rPr lang="en-US" sz="1400" kern="1200"/>
            <a:t>Users with the correct answer are given additional credit.</a:t>
          </a:r>
        </a:p>
      </dsp:txBody>
      <dsp:txXfrm rot="-5400000">
        <a:off x="779118" y="2930329"/>
        <a:ext cx="4957715" cy="6528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Scahill</dc:creator>
  <cp:keywords/>
  <dc:description/>
  <cp:lastModifiedBy>Melodie Kolmetz</cp:lastModifiedBy>
  <cp:revision>2</cp:revision>
  <dcterms:created xsi:type="dcterms:W3CDTF">2019-05-04T14:43:00Z</dcterms:created>
  <dcterms:modified xsi:type="dcterms:W3CDTF">2019-05-04T14:43:00Z</dcterms:modified>
</cp:coreProperties>
</file>